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3F66BF" w:rsidRDefault="00ED4A29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  <w:u w:val="single"/>
        </w:rPr>
        <w:t>CURRICULUM VITAE</w:t>
      </w:r>
    </w:p>
    <w:p w:rsidR="00C55000" w:rsidRPr="003F66BF" w:rsidRDefault="00C55000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04E27" w:rsidRPr="003F66BF" w:rsidRDefault="00504E27" w:rsidP="003F66BF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>Dr Atousa Aminzadeh</w:t>
      </w:r>
    </w:p>
    <w:p w:rsidR="00D7544A" w:rsidRPr="003F66BF" w:rsidRDefault="00504E27" w:rsidP="003F66BF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>Oral maxillofacial Pathologist DDs</w:t>
      </w:r>
      <w:r w:rsidR="000D4D19" w:rsidRPr="003F66BF">
        <w:rPr>
          <w:rFonts w:asciiTheme="majorHAnsi" w:hAnsiTheme="majorHAnsi"/>
          <w:b/>
          <w:bCs/>
          <w:sz w:val="24"/>
          <w:szCs w:val="24"/>
        </w:rPr>
        <w:t>,</w:t>
      </w:r>
      <w:r w:rsidRPr="003F66BF">
        <w:rPr>
          <w:rFonts w:asciiTheme="majorHAnsi" w:hAnsiTheme="majorHAnsi"/>
          <w:b/>
          <w:bCs/>
          <w:sz w:val="24"/>
          <w:szCs w:val="24"/>
        </w:rPr>
        <w:t xml:space="preserve"> MSc</w:t>
      </w:r>
    </w:p>
    <w:p w:rsidR="00D7544A" w:rsidRPr="003F66BF" w:rsidRDefault="00D7544A" w:rsidP="00D518F8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D7544A" w:rsidRPr="003F66BF" w:rsidRDefault="00D7544A" w:rsidP="003F66BF">
      <w:pPr>
        <w:spacing w:line="276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School Education:</w:t>
      </w:r>
    </w:p>
    <w:p w:rsidR="00D7544A" w:rsidRPr="003F66BF" w:rsidRDefault="003F66BF" w:rsidP="003F66BF">
      <w:pPr>
        <w:tabs>
          <w:tab w:val="left" w:pos="96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ab/>
      </w:r>
    </w:p>
    <w:p w:rsidR="00C353B6" w:rsidRPr="003F66BF" w:rsidRDefault="00852B17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Primary school</w:t>
      </w:r>
    </w:p>
    <w:p w:rsidR="00852B17" w:rsidRPr="003F66BF" w:rsidRDefault="00852B17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Bradford International school,Bradford,UK</w:t>
      </w:r>
    </w:p>
    <w:p w:rsidR="00852B17" w:rsidRPr="003F66BF" w:rsidRDefault="00852B17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Heaton elementary school ,Bradford,UK</w:t>
      </w:r>
    </w:p>
    <w:p w:rsidR="00C353B6" w:rsidRPr="003F66BF" w:rsidRDefault="00852B17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Esfahan university </w:t>
      </w:r>
      <w:r w:rsidR="00C353B6" w:rsidRPr="003F66BF">
        <w:rPr>
          <w:rFonts w:asciiTheme="majorHAnsi" w:hAnsiTheme="majorHAnsi"/>
          <w:sz w:val="24"/>
          <w:szCs w:val="24"/>
        </w:rPr>
        <w:t>elementary school</w:t>
      </w:r>
      <w:r w:rsidRPr="003F66BF">
        <w:rPr>
          <w:rFonts w:asciiTheme="majorHAnsi" w:hAnsiTheme="majorHAnsi"/>
          <w:sz w:val="24"/>
          <w:szCs w:val="24"/>
        </w:rPr>
        <w:t>,esfahan,Iran</w:t>
      </w:r>
    </w:p>
    <w:p w:rsidR="00C353B6" w:rsidRPr="003F66BF" w:rsidRDefault="00C353B6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353B6" w:rsidRPr="003F66BF" w:rsidRDefault="0042054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Middle school</w:t>
      </w:r>
    </w:p>
    <w:p w:rsidR="00C353B6" w:rsidRPr="003F66BF" w:rsidRDefault="003C48D4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Tyson middle school ,Nnox</w:t>
      </w:r>
      <w:r w:rsidR="00C353B6" w:rsidRPr="003F66BF">
        <w:rPr>
          <w:rFonts w:asciiTheme="majorHAnsi" w:hAnsiTheme="majorHAnsi"/>
          <w:sz w:val="24"/>
          <w:szCs w:val="24"/>
        </w:rPr>
        <w:t>ville</w:t>
      </w:r>
      <w:r w:rsidRPr="003F66BF">
        <w:rPr>
          <w:rFonts w:asciiTheme="majorHAnsi" w:hAnsiTheme="majorHAnsi"/>
          <w:sz w:val="24"/>
          <w:szCs w:val="24"/>
        </w:rPr>
        <w:t>,</w:t>
      </w:r>
      <w:r w:rsidR="00C353B6" w:rsidRPr="003F66BF">
        <w:rPr>
          <w:rFonts w:asciiTheme="majorHAnsi" w:hAnsiTheme="majorHAnsi"/>
          <w:sz w:val="24"/>
          <w:szCs w:val="24"/>
        </w:rPr>
        <w:t xml:space="preserve"> ten</w:t>
      </w:r>
      <w:r w:rsidRPr="003F66BF">
        <w:rPr>
          <w:rFonts w:asciiTheme="majorHAnsi" w:hAnsiTheme="majorHAnsi"/>
          <w:sz w:val="24"/>
          <w:szCs w:val="24"/>
        </w:rPr>
        <w:t>n</w:t>
      </w:r>
      <w:r w:rsidR="00C353B6" w:rsidRPr="003F66BF">
        <w:rPr>
          <w:rFonts w:asciiTheme="majorHAnsi" w:hAnsiTheme="majorHAnsi"/>
          <w:sz w:val="24"/>
          <w:szCs w:val="24"/>
        </w:rPr>
        <w:t>essee USA</w:t>
      </w:r>
    </w:p>
    <w:p w:rsidR="00C353B6" w:rsidRPr="003F66BF" w:rsidRDefault="00C353B6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Esfahan sheikh koleiny middle school</w:t>
      </w:r>
    </w:p>
    <w:p w:rsidR="00C353B6" w:rsidRPr="003F66BF" w:rsidRDefault="00C353B6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353B6" w:rsidRPr="003F66BF" w:rsidRDefault="00C353B6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High school :</w:t>
      </w:r>
    </w:p>
    <w:p w:rsidR="00C353B6" w:rsidRPr="003F66BF" w:rsidRDefault="0042054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Safoora high school  ,Esfahan,Iran.</w:t>
      </w:r>
      <w:r w:rsidR="00C353B6" w:rsidRPr="003F66BF">
        <w:rPr>
          <w:rFonts w:asciiTheme="majorHAnsi" w:hAnsiTheme="majorHAnsi"/>
          <w:sz w:val="24"/>
          <w:szCs w:val="24"/>
        </w:rPr>
        <w:t xml:space="preserve"> </w:t>
      </w:r>
    </w:p>
    <w:p w:rsidR="00C353B6" w:rsidRPr="003F66BF" w:rsidRDefault="00C353B6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55000" w:rsidRPr="003F66BF" w:rsidRDefault="00ED4A29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Completed Education &amp; Professional Qualifications and Membership</w:t>
      </w:r>
      <w:r w:rsidRPr="003F66BF">
        <w:rPr>
          <w:rFonts w:asciiTheme="majorHAnsi" w:hAnsiTheme="majorHAnsi"/>
          <w:b/>
          <w:sz w:val="24"/>
          <w:szCs w:val="24"/>
        </w:rPr>
        <w:t xml:space="preserve">: </w:t>
      </w:r>
    </w:p>
    <w:p w:rsidR="008568DD" w:rsidRPr="003F66BF" w:rsidRDefault="008568DD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</w:t>
      </w:r>
    </w:p>
    <w:p w:rsidR="00420548" w:rsidRPr="003F66BF" w:rsidRDefault="0042054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Sep1981-Sep 1993        school education </w:t>
      </w:r>
    </w:p>
    <w:p w:rsidR="000936DE" w:rsidRPr="003F66BF" w:rsidRDefault="0042054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  High school Diploma in science </w:t>
      </w:r>
      <w:r w:rsidR="000936DE"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Fonts w:asciiTheme="majorHAnsi" w:hAnsiTheme="majorHAnsi"/>
          <w:sz w:val="24"/>
          <w:szCs w:val="24"/>
        </w:rPr>
        <w:t xml:space="preserve">   </w:t>
      </w:r>
    </w:p>
    <w:p w:rsidR="00420548" w:rsidRPr="003F66BF" w:rsidRDefault="000936DE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420548" w:rsidRPr="003F66BF">
        <w:rPr>
          <w:rFonts w:asciiTheme="majorHAnsi" w:hAnsiTheme="majorHAnsi"/>
          <w:sz w:val="24"/>
          <w:szCs w:val="24"/>
        </w:rPr>
        <w:t>GPA: A (18.74/20)</w:t>
      </w:r>
    </w:p>
    <w:p w:rsidR="00420548" w:rsidRPr="003F66BF" w:rsidRDefault="0042054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C634B" w:rsidRPr="003F66BF" w:rsidRDefault="0092313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Sep 1993 </w:t>
      </w:r>
      <w:r w:rsidR="008568DD" w:rsidRPr="003F66BF">
        <w:rPr>
          <w:rFonts w:asciiTheme="majorHAnsi" w:hAnsiTheme="majorHAnsi"/>
          <w:sz w:val="24"/>
          <w:szCs w:val="24"/>
        </w:rPr>
        <w:t xml:space="preserve"> –</w:t>
      </w:r>
      <w:r w:rsidR="003C634B" w:rsidRPr="003F66BF">
        <w:rPr>
          <w:rFonts w:asciiTheme="majorHAnsi" w:hAnsiTheme="majorHAnsi"/>
          <w:sz w:val="24"/>
          <w:szCs w:val="24"/>
        </w:rPr>
        <w:t xml:space="preserve"> </w:t>
      </w:r>
      <w:r w:rsidR="008568DD" w:rsidRPr="003F66BF">
        <w:rPr>
          <w:rFonts w:asciiTheme="majorHAnsi" w:hAnsiTheme="majorHAnsi"/>
          <w:sz w:val="24"/>
          <w:szCs w:val="24"/>
        </w:rPr>
        <w:t xml:space="preserve">sep 2000  </w:t>
      </w:r>
      <w:r w:rsidR="003C634B" w:rsidRPr="003F66BF">
        <w:rPr>
          <w:rFonts w:asciiTheme="majorHAnsi" w:hAnsiTheme="majorHAnsi"/>
          <w:sz w:val="24"/>
          <w:szCs w:val="24"/>
        </w:rPr>
        <w:t xml:space="preserve"> </w:t>
      </w:r>
      <w:r w:rsidR="008568DD" w:rsidRPr="003F66BF">
        <w:rPr>
          <w:rFonts w:asciiTheme="majorHAnsi" w:hAnsiTheme="majorHAnsi"/>
          <w:sz w:val="24"/>
          <w:szCs w:val="24"/>
        </w:rPr>
        <w:t>DDS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3C48D4" w:rsidRPr="003F66BF">
        <w:rPr>
          <w:rFonts w:asciiTheme="majorHAnsi" w:hAnsiTheme="majorHAnsi"/>
          <w:sz w:val="24"/>
          <w:szCs w:val="24"/>
        </w:rPr>
        <w:t xml:space="preserve">   </w:t>
      </w:r>
      <w:r w:rsidRPr="003F66BF">
        <w:rPr>
          <w:rFonts w:asciiTheme="majorHAnsi" w:hAnsiTheme="majorHAnsi"/>
          <w:sz w:val="24"/>
          <w:szCs w:val="24"/>
        </w:rPr>
        <w:t>GPA:B(16.71/20)</w:t>
      </w:r>
    </w:p>
    <w:p w:rsidR="003C634B" w:rsidRPr="003F66BF" w:rsidRDefault="008568DD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</w:t>
      </w:r>
      <w:r w:rsidR="003C634B" w:rsidRPr="003F66BF"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3C48D4" w:rsidRPr="003F66BF">
        <w:rPr>
          <w:rFonts w:asciiTheme="majorHAnsi" w:hAnsiTheme="majorHAnsi"/>
          <w:sz w:val="24"/>
          <w:szCs w:val="24"/>
        </w:rPr>
        <w:t xml:space="preserve">   </w:t>
      </w:r>
      <w:r w:rsidR="00923131" w:rsidRPr="003F66BF">
        <w:rPr>
          <w:rFonts w:asciiTheme="majorHAnsi" w:hAnsiTheme="majorHAnsi"/>
          <w:sz w:val="24"/>
          <w:szCs w:val="24"/>
        </w:rPr>
        <w:t xml:space="preserve">School of dentistry Esfahan Iran 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C634B" w:rsidRPr="003F66BF" w:rsidRDefault="0092313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Sep 1995</w:t>
      </w:r>
      <w:r w:rsidR="003C634B" w:rsidRPr="003F66BF">
        <w:rPr>
          <w:rFonts w:asciiTheme="majorHAnsi" w:hAnsiTheme="majorHAnsi"/>
          <w:sz w:val="24"/>
          <w:szCs w:val="24"/>
        </w:rPr>
        <w:t xml:space="preserve">  - </w:t>
      </w:r>
      <w:r w:rsidRPr="003F66BF">
        <w:rPr>
          <w:rFonts w:asciiTheme="majorHAnsi" w:hAnsiTheme="majorHAnsi"/>
          <w:sz w:val="24"/>
          <w:szCs w:val="24"/>
        </w:rPr>
        <w:t xml:space="preserve">sep 1996   </w:t>
      </w:r>
      <w:r w:rsidR="003C48D4"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Fonts w:asciiTheme="majorHAnsi" w:hAnsiTheme="majorHAnsi"/>
          <w:sz w:val="24"/>
          <w:szCs w:val="24"/>
        </w:rPr>
        <w:t xml:space="preserve">Overseas  visiting student  </w:t>
      </w:r>
    </w:p>
    <w:p w:rsidR="008568DD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3C48D4" w:rsidRPr="003F66BF">
        <w:rPr>
          <w:rFonts w:asciiTheme="majorHAnsi" w:hAnsiTheme="majorHAnsi"/>
          <w:sz w:val="24"/>
          <w:szCs w:val="24"/>
        </w:rPr>
        <w:t xml:space="preserve">    </w:t>
      </w:r>
      <w:r w:rsidR="00923131" w:rsidRPr="003F66BF">
        <w:rPr>
          <w:rFonts w:asciiTheme="majorHAnsi" w:hAnsiTheme="majorHAnsi"/>
          <w:sz w:val="24"/>
          <w:szCs w:val="24"/>
        </w:rPr>
        <w:t>school of dentistry Brisbane Australia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C634B" w:rsidRPr="003F66BF" w:rsidRDefault="0092313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Sep 2005 –</w:t>
      </w:r>
      <w:r w:rsidR="003C634B" w:rsidRPr="003F66BF">
        <w:rPr>
          <w:rFonts w:asciiTheme="majorHAnsi" w:hAnsiTheme="majorHAnsi"/>
          <w:sz w:val="24"/>
          <w:szCs w:val="24"/>
        </w:rPr>
        <w:t xml:space="preserve">   </w:t>
      </w:r>
      <w:r w:rsidRPr="003F66BF">
        <w:rPr>
          <w:rFonts w:asciiTheme="majorHAnsi" w:hAnsiTheme="majorHAnsi"/>
          <w:sz w:val="24"/>
          <w:szCs w:val="24"/>
        </w:rPr>
        <w:t xml:space="preserve">sep2008  </w:t>
      </w:r>
      <w:r w:rsidR="003C48D4"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Fonts w:asciiTheme="majorHAnsi" w:hAnsiTheme="majorHAnsi"/>
          <w:sz w:val="24"/>
          <w:szCs w:val="24"/>
        </w:rPr>
        <w:t xml:space="preserve"> MSc </w:t>
      </w:r>
      <w:r w:rsidR="003C634B" w:rsidRPr="003F66BF">
        <w:rPr>
          <w:rFonts w:asciiTheme="majorHAnsi" w:hAnsiTheme="majorHAnsi"/>
          <w:sz w:val="24"/>
          <w:szCs w:val="24"/>
        </w:rPr>
        <w:t xml:space="preserve"> 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3C48D4" w:rsidRPr="003F66BF">
        <w:rPr>
          <w:rFonts w:asciiTheme="majorHAnsi" w:hAnsiTheme="majorHAnsi"/>
          <w:sz w:val="24"/>
          <w:szCs w:val="24"/>
        </w:rPr>
        <w:t xml:space="preserve">   </w:t>
      </w:r>
      <w:r w:rsidRPr="003F66BF">
        <w:rPr>
          <w:rFonts w:asciiTheme="majorHAnsi" w:hAnsiTheme="majorHAnsi"/>
          <w:sz w:val="24"/>
          <w:szCs w:val="24"/>
        </w:rPr>
        <w:t xml:space="preserve">  </w:t>
      </w:r>
      <w:r w:rsidR="003C48D4" w:rsidRPr="003F66BF">
        <w:rPr>
          <w:rFonts w:asciiTheme="majorHAnsi" w:hAnsiTheme="majorHAnsi"/>
          <w:sz w:val="24"/>
          <w:szCs w:val="24"/>
        </w:rPr>
        <w:t xml:space="preserve"> </w:t>
      </w:r>
      <w:r w:rsidR="00923131" w:rsidRPr="003F66BF">
        <w:rPr>
          <w:rFonts w:asciiTheme="majorHAnsi" w:hAnsiTheme="majorHAnsi"/>
          <w:sz w:val="24"/>
          <w:szCs w:val="24"/>
        </w:rPr>
        <w:t xml:space="preserve">Oral maxillo facial pathology 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3C48D4" w:rsidRPr="003F66BF">
        <w:rPr>
          <w:rFonts w:asciiTheme="majorHAnsi" w:hAnsiTheme="majorHAnsi"/>
          <w:sz w:val="24"/>
          <w:szCs w:val="24"/>
        </w:rPr>
        <w:t xml:space="preserve">    </w:t>
      </w:r>
      <w:r w:rsidRPr="003F66BF">
        <w:rPr>
          <w:rFonts w:asciiTheme="majorHAnsi" w:hAnsiTheme="majorHAnsi"/>
          <w:sz w:val="24"/>
          <w:szCs w:val="24"/>
        </w:rPr>
        <w:t xml:space="preserve">GPA: A ( 18.71/20) </w:t>
      </w:r>
    </w:p>
    <w:p w:rsidR="003C48D4" w:rsidRPr="003F66BF" w:rsidRDefault="003C63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3C48D4" w:rsidRPr="003F66BF">
        <w:rPr>
          <w:rFonts w:asciiTheme="majorHAnsi" w:hAnsiTheme="majorHAnsi"/>
          <w:sz w:val="24"/>
          <w:szCs w:val="24"/>
        </w:rPr>
        <w:t xml:space="preserve">    </w:t>
      </w:r>
      <w:r w:rsidRPr="003F66BF">
        <w:rPr>
          <w:rFonts w:asciiTheme="majorHAnsi" w:hAnsiTheme="majorHAnsi"/>
          <w:sz w:val="24"/>
          <w:szCs w:val="24"/>
        </w:rPr>
        <w:t xml:space="preserve"> </w:t>
      </w:r>
      <w:r w:rsidR="00923131" w:rsidRPr="003F66BF">
        <w:rPr>
          <w:rFonts w:asciiTheme="majorHAnsi" w:hAnsiTheme="majorHAnsi"/>
          <w:sz w:val="24"/>
          <w:szCs w:val="24"/>
        </w:rPr>
        <w:t>School of dentistry Esfahan Iran</w:t>
      </w:r>
    </w:p>
    <w:p w:rsidR="003C48D4" w:rsidRPr="003F66BF" w:rsidRDefault="003C48D4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C48D4" w:rsidRPr="003F66BF" w:rsidRDefault="003C48D4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Sep2008                            Iranian board of Oral maxillofacial pathology( second rank in</w:t>
      </w:r>
    </w:p>
    <w:p w:rsidR="00923131" w:rsidRPr="003F66BF" w:rsidRDefault="003C48D4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    written exam      83/100)</w:t>
      </w:r>
      <w:r w:rsidR="00923131" w:rsidRPr="003F66BF">
        <w:rPr>
          <w:rFonts w:asciiTheme="majorHAnsi" w:hAnsiTheme="majorHAnsi"/>
          <w:sz w:val="24"/>
          <w:szCs w:val="24"/>
        </w:rPr>
        <w:t xml:space="preserve"> </w:t>
      </w:r>
    </w:p>
    <w:p w:rsidR="00CE2398" w:rsidRPr="003F66BF" w:rsidRDefault="003C634B" w:rsidP="00CE23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ED4A29" w:rsidRPr="003F66BF">
        <w:rPr>
          <w:rFonts w:asciiTheme="majorHAnsi" w:hAnsiTheme="majorHAnsi"/>
          <w:bCs/>
          <w:sz w:val="24"/>
          <w:szCs w:val="24"/>
        </w:rPr>
        <w:tab/>
      </w:r>
      <w:r w:rsidR="00ED4A29" w:rsidRPr="003F66BF">
        <w:rPr>
          <w:rFonts w:asciiTheme="majorHAnsi" w:hAnsiTheme="majorHAnsi"/>
          <w:bCs/>
          <w:sz w:val="24"/>
          <w:szCs w:val="24"/>
        </w:rPr>
        <w:tab/>
      </w:r>
    </w:p>
    <w:p w:rsidR="00A55315" w:rsidRPr="003F66BF" w:rsidRDefault="00A55315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F66BF" w:rsidRDefault="003F66BF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F66BF" w:rsidRDefault="003F66BF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C634B" w:rsidRPr="003F66BF" w:rsidRDefault="00A55315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F66BF">
        <w:rPr>
          <w:rFonts w:asciiTheme="majorHAnsi" w:hAnsiTheme="majorHAnsi"/>
          <w:b/>
          <w:sz w:val="24"/>
          <w:szCs w:val="24"/>
          <w:u w:val="single"/>
        </w:rPr>
        <w:lastRenderedPageBreak/>
        <w:t>Current Employment:</w:t>
      </w:r>
      <w:r w:rsidRPr="003F66BF">
        <w:rPr>
          <w:rFonts w:asciiTheme="majorHAnsi" w:hAnsiTheme="majorHAnsi"/>
          <w:b/>
          <w:sz w:val="24"/>
          <w:szCs w:val="24"/>
        </w:rPr>
        <w:tab/>
      </w:r>
      <w:r w:rsidRPr="003F66BF">
        <w:rPr>
          <w:rFonts w:asciiTheme="majorHAnsi" w:hAnsiTheme="majorHAnsi"/>
          <w:b/>
          <w:sz w:val="24"/>
          <w:szCs w:val="24"/>
        </w:rPr>
        <w:tab/>
      </w:r>
    </w:p>
    <w:p w:rsidR="00CD18AC" w:rsidRPr="003F66BF" w:rsidRDefault="00CD18AC" w:rsidP="00D518F8">
      <w:pPr>
        <w:spacing w:line="276" w:lineRule="auto"/>
        <w:ind w:left="3600" w:firstLine="720"/>
        <w:jc w:val="both"/>
        <w:rPr>
          <w:rFonts w:asciiTheme="majorHAnsi" w:hAnsiTheme="majorHAnsi"/>
          <w:b/>
          <w:sz w:val="24"/>
          <w:szCs w:val="24"/>
        </w:rPr>
      </w:pP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>Assistant professor       Department of Oral Pathology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School of dentistry ,Islamic Azad university Isfahan branch </w:t>
      </w:r>
    </w:p>
    <w:p w:rsidR="003C634B" w:rsidRPr="003F66BF" w:rsidRDefault="003C634B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B700AD" w:rsidRPr="003F66BF">
        <w:rPr>
          <w:rFonts w:asciiTheme="majorHAnsi" w:hAnsiTheme="majorHAnsi"/>
          <w:bCs/>
          <w:sz w:val="24"/>
          <w:szCs w:val="24"/>
        </w:rPr>
        <w:t>Kh</w:t>
      </w:r>
      <w:r w:rsidRPr="003F66BF">
        <w:rPr>
          <w:rFonts w:asciiTheme="majorHAnsi" w:hAnsiTheme="majorHAnsi"/>
          <w:bCs/>
          <w:sz w:val="24"/>
          <w:szCs w:val="24"/>
        </w:rPr>
        <w:t>orasgan,Esfaha</w:t>
      </w:r>
      <w:r w:rsidR="0067382E" w:rsidRPr="003F66BF">
        <w:rPr>
          <w:rFonts w:asciiTheme="majorHAnsi" w:hAnsiTheme="majorHAnsi"/>
          <w:bCs/>
          <w:sz w:val="24"/>
          <w:szCs w:val="24"/>
        </w:rPr>
        <w:t>n</w:t>
      </w:r>
      <w:r w:rsidRPr="003F66BF">
        <w:rPr>
          <w:rFonts w:asciiTheme="majorHAnsi" w:hAnsiTheme="majorHAnsi"/>
          <w:bCs/>
          <w:sz w:val="24"/>
          <w:szCs w:val="24"/>
        </w:rPr>
        <w:t>,Iran</w:t>
      </w:r>
    </w:p>
    <w:p w:rsidR="003C634B" w:rsidRPr="003F66BF" w:rsidRDefault="003C634B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Feb2010 </w:t>
      </w:r>
      <w:r w:rsidR="00856396" w:rsidRPr="003F66BF">
        <w:rPr>
          <w:rFonts w:asciiTheme="majorHAnsi" w:hAnsiTheme="majorHAnsi"/>
          <w:bCs/>
          <w:sz w:val="24"/>
          <w:szCs w:val="24"/>
        </w:rPr>
        <w:t>–</w:t>
      </w:r>
      <w:r w:rsidRPr="003F66BF">
        <w:rPr>
          <w:rFonts w:asciiTheme="majorHAnsi" w:hAnsiTheme="majorHAnsi"/>
          <w:bCs/>
          <w:sz w:val="24"/>
          <w:szCs w:val="24"/>
        </w:rPr>
        <w:t xml:space="preserve"> </w:t>
      </w:r>
      <w:r w:rsidR="00856396" w:rsidRPr="003F66BF">
        <w:rPr>
          <w:rFonts w:asciiTheme="majorHAnsi" w:hAnsiTheme="majorHAnsi"/>
          <w:bCs/>
          <w:sz w:val="24"/>
          <w:szCs w:val="24"/>
        </w:rPr>
        <w:t>Aug 2019</w:t>
      </w:r>
    </w:p>
    <w:p w:rsidR="00856396" w:rsidRPr="003F66BF" w:rsidRDefault="00856396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856396" w:rsidRPr="003F66BF" w:rsidRDefault="00856396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>Associate professor      Department of Oral Pathology</w:t>
      </w:r>
    </w:p>
    <w:p w:rsidR="00856396" w:rsidRPr="003F66BF" w:rsidRDefault="00856396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School of dentistry ,Islamic Azad university Isfahan branch </w:t>
      </w:r>
    </w:p>
    <w:p w:rsidR="00856396" w:rsidRPr="003F66BF" w:rsidRDefault="00856396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Khorasgan,Esfahan,Iran</w:t>
      </w:r>
    </w:p>
    <w:p w:rsidR="00856396" w:rsidRPr="003F66BF" w:rsidRDefault="00856396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Aug 2019 until present </w:t>
      </w:r>
    </w:p>
    <w:p w:rsidR="00856396" w:rsidRPr="003F66BF" w:rsidRDefault="00856396" w:rsidP="00856396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250476" w:rsidRPr="003F66BF" w:rsidRDefault="005E3D05" w:rsidP="005762B4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</w:t>
      </w:r>
      <w:r w:rsidR="00CE2398" w:rsidRPr="003F66BF">
        <w:rPr>
          <w:rFonts w:asciiTheme="majorHAnsi" w:hAnsiTheme="majorHAnsi"/>
          <w:bCs/>
          <w:sz w:val="24"/>
          <w:szCs w:val="24"/>
        </w:rPr>
        <w:t xml:space="preserve">       </w:t>
      </w:r>
    </w:p>
    <w:p w:rsidR="00AC75F5" w:rsidRPr="003F66BF" w:rsidRDefault="00AC75F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>Consultant                      Feb 2010-present</w:t>
      </w:r>
      <w:r w:rsidR="005E3D05" w:rsidRPr="003F66BF">
        <w:rPr>
          <w:rFonts w:asciiTheme="majorHAnsi" w:hAnsiTheme="majorHAnsi"/>
          <w:bCs/>
          <w:sz w:val="24"/>
          <w:szCs w:val="24"/>
        </w:rPr>
        <w:t xml:space="preserve"> </w:t>
      </w:r>
    </w:p>
    <w:p w:rsidR="00AC75F5" w:rsidRPr="003F66BF" w:rsidRDefault="00AC75F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oral  maxillofacial         </w:t>
      </w:r>
      <w:r w:rsidR="00D543CA" w:rsidRPr="003F66BF">
        <w:rPr>
          <w:rFonts w:asciiTheme="majorHAnsi" w:hAnsiTheme="majorHAnsi"/>
          <w:bCs/>
          <w:sz w:val="24"/>
          <w:szCs w:val="24"/>
        </w:rPr>
        <w:t xml:space="preserve"> </w:t>
      </w:r>
      <w:r w:rsidRPr="003F66BF">
        <w:rPr>
          <w:rFonts w:asciiTheme="majorHAnsi" w:hAnsiTheme="majorHAnsi"/>
          <w:bCs/>
          <w:sz w:val="24"/>
          <w:szCs w:val="24"/>
        </w:rPr>
        <w:t>Tohid private dental clinic</w:t>
      </w:r>
    </w:p>
    <w:p w:rsidR="00AC75F5" w:rsidRPr="003F66BF" w:rsidRDefault="00AC75F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>pathologist                     Tohid Street ,Esfahan,Iran</w:t>
      </w:r>
    </w:p>
    <w:p w:rsidR="00D543CA" w:rsidRPr="003F66BF" w:rsidRDefault="005E3D05" w:rsidP="005762B4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 consulting over </w:t>
      </w:r>
      <w:r w:rsidR="005762B4" w:rsidRPr="003F66BF">
        <w:rPr>
          <w:rFonts w:asciiTheme="majorHAnsi" w:hAnsiTheme="majorHAnsi"/>
          <w:bCs/>
          <w:sz w:val="24"/>
          <w:szCs w:val="24"/>
        </w:rPr>
        <w:t>6</w:t>
      </w:r>
      <w:r w:rsidRPr="003F66BF">
        <w:rPr>
          <w:rFonts w:asciiTheme="majorHAnsi" w:hAnsiTheme="majorHAnsi"/>
          <w:bCs/>
          <w:sz w:val="24"/>
          <w:szCs w:val="24"/>
        </w:rPr>
        <w:t>00 o</w:t>
      </w:r>
      <w:r w:rsidR="00CE2398" w:rsidRPr="003F66BF">
        <w:rPr>
          <w:rFonts w:asciiTheme="majorHAnsi" w:hAnsiTheme="majorHAnsi"/>
          <w:bCs/>
          <w:sz w:val="24"/>
          <w:szCs w:val="24"/>
        </w:rPr>
        <w:t>ral maxillofacial biopsy samples</w:t>
      </w:r>
    </w:p>
    <w:p w:rsidR="00D543CA" w:rsidRPr="003F66BF" w:rsidRDefault="00D543CA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543CA" w:rsidRPr="003F66BF" w:rsidRDefault="00D543CA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50476" w:rsidRPr="003F66BF" w:rsidRDefault="00A55315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Previous</w:t>
      </w:r>
      <w:r w:rsidR="00ED4A29" w:rsidRPr="003F66BF">
        <w:rPr>
          <w:rFonts w:asciiTheme="majorHAnsi" w:hAnsiTheme="majorHAnsi"/>
          <w:b/>
          <w:sz w:val="24"/>
          <w:szCs w:val="24"/>
          <w:u w:val="single"/>
        </w:rPr>
        <w:t xml:space="preserve"> Employment</w:t>
      </w:r>
      <w:r w:rsidR="00E365D4" w:rsidRPr="003F66BF">
        <w:rPr>
          <w:rFonts w:asciiTheme="majorHAnsi" w:hAnsiTheme="majorHAnsi"/>
          <w:b/>
          <w:sz w:val="24"/>
          <w:szCs w:val="24"/>
          <w:u w:val="single"/>
        </w:rPr>
        <w:t>s</w:t>
      </w:r>
      <w:r w:rsidR="00250476" w:rsidRPr="003F66BF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250476" w:rsidRPr="003F66BF" w:rsidRDefault="00250476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B3069" w:rsidRPr="003F66BF" w:rsidRDefault="003B1B52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</w:t>
      </w:r>
      <w:r w:rsidR="004B3069" w:rsidRPr="003F66BF">
        <w:rPr>
          <w:rFonts w:asciiTheme="majorHAnsi" w:hAnsiTheme="majorHAnsi"/>
          <w:bCs/>
          <w:sz w:val="24"/>
          <w:szCs w:val="24"/>
        </w:rPr>
        <w:t xml:space="preserve">Assistant professor      </w:t>
      </w:r>
      <w:r w:rsidR="00D543CA" w:rsidRPr="003F66BF">
        <w:rPr>
          <w:rFonts w:asciiTheme="majorHAnsi" w:hAnsiTheme="majorHAnsi"/>
          <w:bCs/>
          <w:sz w:val="24"/>
          <w:szCs w:val="24"/>
        </w:rPr>
        <w:t xml:space="preserve">    </w:t>
      </w:r>
      <w:r w:rsidR="004B3069" w:rsidRPr="003F66BF">
        <w:rPr>
          <w:rFonts w:asciiTheme="majorHAnsi" w:hAnsiTheme="majorHAnsi"/>
          <w:bCs/>
          <w:sz w:val="24"/>
          <w:szCs w:val="24"/>
        </w:rPr>
        <w:t>Department of Oral Pathology</w:t>
      </w:r>
    </w:p>
    <w:p w:rsidR="004B3069" w:rsidRPr="003F66BF" w:rsidRDefault="004B3069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D543CA" w:rsidRPr="003F66BF">
        <w:rPr>
          <w:rFonts w:asciiTheme="majorHAnsi" w:hAnsiTheme="majorHAnsi"/>
          <w:bCs/>
          <w:sz w:val="24"/>
          <w:szCs w:val="24"/>
        </w:rPr>
        <w:t xml:space="preserve">     </w:t>
      </w:r>
      <w:r w:rsidRPr="003F66BF">
        <w:rPr>
          <w:rFonts w:asciiTheme="majorHAnsi" w:hAnsiTheme="majorHAnsi"/>
          <w:bCs/>
          <w:sz w:val="24"/>
          <w:szCs w:val="24"/>
        </w:rPr>
        <w:t xml:space="preserve">School of dentistry , University of medical sciences  </w:t>
      </w:r>
    </w:p>
    <w:p w:rsidR="004B3069" w:rsidRPr="003F66BF" w:rsidRDefault="004B3069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D543CA" w:rsidRPr="003F66BF">
        <w:rPr>
          <w:rFonts w:asciiTheme="majorHAnsi" w:hAnsiTheme="majorHAnsi"/>
          <w:bCs/>
          <w:sz w:val="24"/>
          <w:szCs w:val="24"/>
        </w:rPr>
        <w:t xml:space="preserve">     </w:t>
      </w:r>
      <w:r w:rsidRPr="003F66BF">
        <w:rPr>
          <w:rFonts w:asciiTheme="majorHAnsi" w:hAnsiTheme="majorHAnsi"/>
          <w:bCs/>
          <w:sz w:val="24"/>
          <w:szCs w:val="24"/>
        </w:rPr>
        <w:t>Rafsanjan ,Iran</w:t>
      </w:r>
    </w:p>
    <w:p w:rsidR="00621195" w:rsidRPr="003F66BF" w:rsidRDefault="004B3069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</w:t>
      </w:r>
      <w:r w:rsidRPr="003F66BF">
        <w:rPr>
          <w:rFonts w:asciiTheme="majorHAnsi" w:hAnsiTheme="majorHAnsi"/>
          <w:bCs/>
          <w:sz w:val="24"/>
          <w:szCs w:val="24"/>
        </w:rPr>
        <w:t>Sep2008- Feb 2010</w:t>
      </w:r>
    </w:p>
    <w:p w:rsidR="00547632" w:rsidRPr="003F66BF" w:rsidRDefault="00547632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Post graduate studies </w:t>
      </w:r>
      <w:r w:rsidR="00D543CA" w:rsidRPr="003F66BF">
        <w:rPr>
          <w:rFonts w:asciiTheme="majorHAnsi" w:hAnsiTheme="majorHAnsi"/>
          <w:bCs/>
          <w:sz w:val="24"/>
          <w:szCs w:val="24"/>
        </w:rPr>
        <w:t xml:space="preserve">      </w:t>
      </w:r>
      <w:r w:rsidRPr="003F66BF">
        <w:rPr>
          <w:rFonts w:asciiTheme="majorHAnsi" w:hAnsiTheme="majorHAnsi"/>
          <w:bCs/>
          <w:sz w:val="24"/>
          <w:szCs w:val="24"/>
        </w:rPr>
        <w:t xml:space="preserve"> Oral maxillo facial pathology </w:t>
      </w: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</w:t>
      </w:r>
      <w:r w:rsidRPr="003F66BF">
        <w:rPr>
          <w:rFonts w:asciiTheme="majorHAnsi" w:hAnsiTheme="majorHAnsi"/>
          <w:bCs/>
          <w:sz w:val="24"/>
          <w:szCs w:val="24"/>
        </w:rPr>
        <w:t xml:space="preserve">School of dentistry Esfahan Iran                                      </w:t>
      </w: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 </w:t>
      </w:r>
      <w:r w:rsidRPr="003F66BF">
        <w:rPr>
          <w:rFonts w:asciiTheme="majorHAnsi" w:hAnsiTheme="majorHAnsi"/>
          <w:bCs/>
          <w:sz w:val="24"/>
          <w:szCs w:val="24"/>
        </w:rPr>
        <w:t xml:space="preserve">Sep 2005 –   sep2008     </w:t>
      </w:r>
    </w:p>
    <w:p w:rsidR="00621195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621195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General Dentist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</w:t>
      </w:r>
      <w:r w:rsidRPr="003F66BF">
        <w:rPr>
          <w:rFonts w:asciiTheme="majorHAnsi" w:hAnsiTheme="majorHAnsi"/>
          <w:bCs/>
          <w:sz w:val="24"/>
          <w:szCs w:val="24"/>
        </w:rPr>
        <w:t>Sep 2002-sep2005</w:t>
      </w:r>
    </w:p>
    <w:p w:rsidR="00621195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</w:t>
      </w:r>
      <w:r w:rsidRPr="003F66BF">
        <w:rPr>
          <w:rFonts w:asciiTheme="majorHAnsi" w:hAnsiTheme="majorHAnsi"/>
          <w:bCs/>
          <w:sz w:val="24"/>
          <w:szCs w:val="24"/>
        </w:rPr>
        <w:t>Tohid private dental clinic</w:t>
      </w:r>
    </w:p>
    <w:p w:rsidR="004B3069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</w:t>
      </w:r>
      <w:r w:rsidRPr="003F66BF">
        <w:rPr>
          <w:rFonts w:asciiTheme="majorHAnsi" w:hAnsiTheme="majorHAnsi"/>
          <w:bCs/>
          <w:sz w:val="24"/>
          <w:szCs w:val="24"/>
        </w:rPr>
        <w:t>Tohid Street ,Esfahan,Iran.</w:t>
      </w:r>
    </w:p>
    <w:p w:rsidR="003B1B52" w:rsidRPr="003F66BF" w:rsidRDefault="003B1B52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543CA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>Oral Health</w:t>
      </w:r>
    </w:p>
    <w:p w:rsidR="00621195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>Research</w:t>
      </w:r>
      <w:r w:rsidR="00243266" w:rsidRPr="003F66BF">
        <w:rPr>
          <w:rFonts w:asciiTheme="majorHAnsi" w:hAnsiTheme="majorHAnsi"/>
          <w:bCs/>
          <w:sz w:val="24"/>
          <w:szCs w:val="24"/>
        </w:rPr>
        <w:t xml:space="preserve"> director </w:t>
      </w:r>
      <w:r w:rsidRPr="003F66BF">
        <w:rPr>
          <w:rFonts w:asciiTheme="majorHAnsi" w:hAnsiTheme="majorHAnsi"/>
          <w:bCs/>
          <w:sz w:val="24"/>
          <w:szCs w:val="24"/>
        </w:rPr>
        <w:t xml:space="preserve">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      Sep 2000-S</w:t>
      </w:r>
      <w:r w:rsidRPr="003F66BF">
        <w:rPr>
          <w:rFonts w:asciiTheme="majorHAnsi" w:hAnsiTheme="majorHAnsi"/>
          <w:bCs/>
          <w:sz w:val="24"/>
          <w:szCs w:val="24"/>
        </w:rPr>
        <w:t>ep2002</w:t>
      </w:r>
    </w:p>
    <w:p w:rsidR="000936DE" w:rsidRPr="003F66BF" w:rsidRDefault="00621195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              </w:t>
      </w:r>
      <w:r w:rsidRPr="003F66BF">
        <w:rPr>
          <w:rFonts w:asciiTheme="majorHAnsi" w:hAnsiTheme="majorHAnsi"/>
          <w:bCs/>
          <w:sz w:val="24"/>
          <w:szCs w:val="24"/>
        </w:rPr>
        <w:t>Esfahan Health center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(govermental) </w:t>
      </w:r>
    </w:p>
    <w:p w:rsidR="00547632" w:rsidRPr="003F66BF" w:rsidRDefault="000936DE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       Esfahan university of medical  sciences</w:t>
      </w:r>
    </w:p>
    <w:p w:rsidR="00D543CA" w:rsidRPr="003F66BF" w:rsidRDefault="00D543CA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C55000" w:rsidRPr="003F66BF" w:rsidRDefault="00547632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General dentist </w:t>
      </w:r>
      <w:r w:rsidR="00621195" w:rsidRPr="003F66BF">
        <w:rPr>
          <w:rFonts w:asciiTheme="majorHAnsi" w:hAnsiTheme="majorHAnsi"/>
          <w:bCs/>
          <w:sz w:val="24"/>
          <w:szCs w:val="24"/>
        </w:rPr>
        <w:t xml:space="preserve"> </w:t>
      </w:r>
      <w:r w:rsidRPr="003F66BF">
        <w:rPr>
          <w:rFonts w:asciiTheme="majorHAnsi" w:hAnsiTheme="majorHAnsi"/>
          <w:bCs/>
          <w:sz w:val="24"/>
          <w:szCs w:val="24"/>
        </w:rPr>
        <w:t xml:space="preserve">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Sep2000-S</w:t>
      </w:r>
      <w:r w:rsidRPr="003F66BF">
        <w:rPr>
          <w:rFonts w:asciiTheme="majorHAnsi" w:hAnsiTheme="majorHAnsi"/>
          <w:bCs/>
          <w:sz w:val="24"/>
          <w:szCs w:val="24"/>
        </w:rPr>
        <w:t>ep2002</w:t>
      </w:r>
    </w:p>
    <w:p w:rsidR="00547632" w:rsidRPr="003F66BF" w:rsidRDefault="00547632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</w:t>
      </w:r>
      <w:r w:rsidRPr="003F66BF">
        <w:rPr>
          <w:rFonts w:asciiTheme="majorHAnsi" w:hAnsiTheme="majorHAnsi"/>
          <w:bCs/>
          <w:sz w:val="24"/>
          <w:szCs w:val="24"/>
        </w:rPr>
        <w:t xml:space="preserve">Goverment dental clinics </w:t>
      </w:r>
    </w:p>
    <w:p w:rsidR="00547632" w:rsidRPr="003F66BF" w:rsidRDefault="00547632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lastRenderedPageBreak/>
        <w:t xml:space="preserve">Undergraduate studies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D</w:t>
      </w:r>
      <w:r w:rsidRPr="003F66BF">
        <w:rPr>
          <w:rFonts w:asciiTheme="majorHAnsi" w:hAnsiTheme="majorHAnsi"/>
          <w:bCs/>
          <w:sz w:val="24"/>
          <w:szCs w:val="24"/>
        </w:rPr>
        <w:t xml:space="preserve">entistry </w:t>
      </w: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  Sep 1993  – S</w:t>
      </w:r>
      <w:r w:rsidRPr="003F66BF">
        <w:rPr>
          <w:rFonts w:asciiTheme="majorHAnsi" w:hAnsiTheme="majorHAnsi"/>
          <w:bCs/>
          <w:sz w:val="24"/>
          <w:szCs w:val="24"/>
        </w:rPr>
        <w:t xml:space="preserve">ep 2000   </w:t>
      </w: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                                        </w:t>
      </w:r>
      <w:r w:rsidR="000936DE" w:rsidRPr="003F66BF">
        <w:rPr>
          <w:rFonts w:asciiTheme="majorHAnsi" w:hAnsiTheme="majorHAnsi"/>
          <w:bCs/>
          <w:sz w:val="24"/>
          <w:szCs w:val="24"/>
        </w:rPr>
        <w:t xml:space="preserve">         </w:t>
      </w:r>
      <w:r w:rsidRPr="003F66BF">
        <w:rPr>
          <w:rFonts w:asciiTheme="majorHAnsi" w:hAnsiTheme="majorHAnsi"/>
          <w:bCs/>
          <w:sz w:val="24"/>
          <w:szCs w:val="24"/>
        </w:rPr>
        <w:t xml:space="preserve">School of dentistry Esfahan Iran </w:t>
      </w:r>
    </w:p>
    <w:p w:rsidR="001929FC" w:rsidRPr="003F66BF" w:rsidRDefault="001929FC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024DF" w:rsidRPr="003F66BF" w:rsidRDefault="00D024DF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Elementery  school and  </w:t>
      </w:r>
    </w:p>
    <w:p w:rsidR="00D20A47" w:rsidRPr="003F66BF" w:rsidRDefault="00D024DF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F66BF">
        <w:rPr>
          <w:rFonts w:asciiTheme="majorHAnsi" w:hAnsiTheme="majorHAnsi"/>
          <w:bCs/>
          <w:sz w:val="24"/>
          <w:szCs w:val="24"/>
        </w:rPr>
        <w:t xml:space="preserve">High school </w:t>
      </w:r>
      <w:r w:rsidR="00CA79C9" w:rsidRPr="003F66BF">
        <w:rPr>
          <w:rFonts w:asciiTheme="majorHAnsi" w:hAnsiTheme="majorHAnsi"/>
          <w:bCs/>
          <w:sz w:val="24"/>
          <w:szCs w:val="24"/>
        </w:rPr>
        <w:t xml:space="preserve">diploma           </w:t>
      </w:r>
      <w:r w:rsidRPr="003F66BF">
        <w:rPr>
          <w:rFonts w:asciiTheme="majorHAnsi" w:hAnsiTheme="majorHAnsi"/>
          <w:bCs/>
          <w:sz w:val="24"/>
          <w:szCs w:val="24"/>
        </w:rPr>
        <w:t xml:space="preserve">       </w:t>
      </w:r>
      <w:r w:rsidR="00CA79C9" w:rsidRPr="003F66BF">
        <w:rPr>
          <w:rFonts w:asciiTheme="majorHAnsi" w:hAnsiTheme="majorHAnsi"/>
          <w:bCs/>
          <w:sz w:val="24"/>
          <w:szCs w:val="24"/>
        </w:rPr>
        <w:t xml:space="preserve"> 1981-1993</w:t>
      </w:r>
    </w:p>
    <w:p w:rsidR="00D20A47" w:rsidRPr="003F66BF" w:rsidRDefault="00D20A47" w:rsidP="00D518F8">
      <w:p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91B25" w:rsidRPr="003F66BF" w:rsidRDefault="00ED4A29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Conferences:</w:t>
      </w:r>
      <w:r w:rsidRPr="003F66BF">
        <w:rPr>
          <w:rFonts w:asciiTheme="majorHAnsi" w:hAnsiTheme="majorHAnsi"/>
          <w:sz w:val="24"/>
          <w:szCs w:val="24"/>
        </w:rPr>
        <w:t xml:space="preserve">  </w:t>
      </w:r>
    </w:p>
    <w:p w:rsidR="00591B25" w:rsidRPr="003F66BF" w:rsidRDefault="00591B2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91B25" w:rsidRPr="003F66BF" w:rsidRDefault="00591B2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1-Aminzadeh A,Azizzadeh P,Aminzadeh A, Ghazalgo A. Tooth invagination :case report and a literiture review on its radiographic feautures. Presented in : The 4</w:t>
      </w:r>
      <w:r w:rsidRPr="003F66BF">
        <w:rPr>
          <w:rFonts w:asciiTheme="majorHAnsi" w:hAnsiTheme="majorHAnsi"/>
          <w:sz w:val="24"/>
          <w:szCs w:val="24"/>
          <w:vertAlign w:val="superscript"/>
        </w:rPr>
        <w:t>th</w:t>
      </w:r>
      <w:r w:rsidRPr="003F66BF">
        <w:rPr>
          <w:rFonts w:asciiTheme="majorHAnsi" w:hAnsiTheme="majorHAnsi"/>
          <w:sz w:val="24"/>
          <w:szCs w:val="24"/>
        </w:rPr>
        <w:t xml:space="preserve"> radiology congress of Iranian association of Oral and maxillofacial radiology. Esfahan 2012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55000" w:rsidRPr="003F66BF" w:rsidRDefault="00591B2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2-</w:t>
      </w:r>
      <w:r w:rsidR="00ED4A29" w:rsidRPr="003F66BF">
        <w:rPr>
          <w:rFonts w:asciiTheme="majorHAnsi" w:hAnsiTheme="majorHAnsi"/>
          <w:sz w:val="24"/>
          <w:szCs w:val="24"/>
        </w:rPr>
        <w:t xml:space="preserve"> </w:t>
      </w:r>
      <w:r w:rsidR="008E3305" w:rsidRPr="003F66BF">
        <w:rPr>
          <w:rFonts w:asciiTheme="majorHAnsi" w:hAnsiTheme="majorHAnsi"/>
          <w:sz w:val="24"/>
          <w:szCs w:val="24"/>
        </w:rPr>
        <w:t>Aminzadeh A, Ahmadi M. Mast cells in gingival disease.</w:t>
      </w:r>
      <w:r w:rsidR="00803956" w:rsidRPr="003F66BF">
        <w:rPr>
          <w:rFonts w:asciiTheme="majorHAnsi" w:hAnsiTheme="majorHAnsi"/>
          <w:sz w:val="24"/>
          <w:szCs w:val="24"/>
        </w:rPr>
        <w:t>P</w:t>
      </w:r>
      <w:r w:rsidR="008E3305" w:rsidRPr="003F66BF">
        <w:rPr>
          <w:rFonts w:asciiTheme="majorHAnsi" w:hAnsiTheme="majorHAnsi"/>
          <w:sz w:val="24"/>
          <w:szCs w:val="24"/>
        </w:rPr>
        <w:t>resented in the second Iranian oral maxillofacial pathology congress .Tehran 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B7CAE" w:rsidRPr="003F66BF" w:rsidRDefault="004B7CAE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3-</w:t>
      </w:r>
      <w:r w:rsidR="00855FB1" w:rsidRPr="003F66BF">
        <w:rPr>
          <w:rFonts w:asciiTheme="majorHAnsi" w:hAnsiTheme="majorHAnsi"/>
          <w:sz w:val="24"/>
          <w:szCs w:val="24"/>
        </w:rPr>
        <w:t>Aminzadeh A,Azzizzadeh P, Solati S. Prevalence of oral lesions in a group of geriatric dental patients. presented in the second Iranian oral maxillofacial pathology congress .Tehran 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55FB1" w:rsidRPr="003F66BF" w:rsidRDefault="00855FB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4-Aminzadeh A,Yahyaabadi R. Fusobacterium nucleatum in periodontal disease. </w:t>
      </w:r>
      <w:r w:rsidR="00803956" w:rsidRPr="003F66BF">
        <w:rPr>
          <w:rFonts w:asciiTheme="majorHAnsi" w:hAnsiTheme="majorHAnsi"/>
          <w:sz w:val="24"/>
          <w:szCs w:val="24"/>
        </w:rPr>
        <w:t>P</w:t>
      </w:r>
      <w:r w:rsidRPr="003F66BF">
        <w:rPr>
          <w:rFonts w:asciiTheme="majorHAnsi" w:hAnsiTheme="majorHAnsi"/>
          <w:sz w:val="24"/>
          <w:szCs w:val="24"/>
        </w:rPr>
        <w:t>resented in the second Iranian oral maxillofacial pathology congress .Tehran 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55FB1" w:rsidRPr="003F66BF" w:rsidRDefault="00855FB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5-Azizzadeh P,Aminzadeh A. Role of CBCT in oral pathologic lesions. </w:t>
      </w:r>
      <w:r w:rsidR="00803956" w:rsidRPr="003F66BF">
        <w:rPr>
          <w:rFonts w:asciiTheme="majorHAnsi" w:hAnsiTheme="majorHAnsi"/>
          <w:sz w:val="24"/>
          <w:szCs w:val="24"/>
        </w:rPr>
        <w:t>P</w:t>
      </w:r>
      <w:r w:rsidRPr="003F66BF">
        <w:rPr>
          <w:rFonts w:asciiTheme="majorHAnsi" w:hAnsiTheme="majorHAnsi"/>
          <w:sz w:val="24"/>
          <w:szCs w:val="24"/>
        </w:rPr>
        <w:t>resented in the second Iranian oral maxillofacial pathology congress .Tehran 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55FB1" w:rsidRPr="003F66BF" w:rsidRDefault="00855FB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6-Aminzadeh A, Moshreffar A,Bonakdar N. Relation of mast cells to age and genderin oral cavity. presented in the second Iranian oral maxillofacial pathology congress .Tehran 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55FB1" w:rsidRPr="003F66BF" w:rsidRDefault="00855FB1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7-Aminzadeh A,Azzizzadeh P .Laboratory without Formalin. </w:t>
      </w:r>
      <w:r w:rsidR="00803956" w:rsidRPr="003F66BF">
        <w:rPr>
          <w:rFonts w:asciiTheme="majorHAnsi" w:hAnsiTheme="majorHAnsi"/>
          <w:sz w:val="24"/>
          <w:szCs w:val="24"/>
        </w:rPr>
        <w:t>P</w:t>
      </w:r>
      <w:r w:rsidRPr="003F66BF">
        <w:rPr>
          <w:rFonts w:asciiTheme="majorHAnsi" w:hAnsiTheme="majorHAnsi"/>
          <w:sz w:val="24"/>
          <w:szCs w:val="24"/>
        </w:rPr>
        <w:t>resented in the second Iranian oral maxillofacial pathology congress .Tehran 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04CDB" w:rsidRPr="003F66BF" w:rsidRDefault="00F04CD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8-</w:t>
      </w:r>
      <w:r w:rsidR="00D2743E" w:rsidRPr="003F66BF">
        <w:rPr>
          <w:rFonts w:asciiTheme="majorHAnsi" w:hAnsiTheme="majorHAnsi"/>
          <w:sz w:val="24"/>
          <w:szCs w:val="24"/>
        </w:rPr>
        <w:t>H</w:t>
      </w:r>
      <w:r w:rsidR="00197F29" w:rsidRPr="003F66BF">
        <w:rPr>
          <w:rFonts w:asciiTheme="majorHAnsi" w:hAnsiTheme="majorHAnsi"/>
          <w:sz w:val="24"/>
          <w:szCs w:val="24"/>
        </w:rPr>
        <w:t>ojati M,Aminzadeh A. Radicular cyst associated with deciduous teeth. Presented in iranian congress of Endodontists .</w:t>
      </w:r>
      <w:r w:rsidR="00CA7C13" w:rsidRPr="003F66BF">
        <w:rPr>
          <w:rFonts w:asciiTheme="majorHAnsi" w:hAnsiTheme="majorHAnsi"/>
          <w:sz w:val="24"/>
          <w:szCs w:val="24"/>
        </w:rPr>
        <w:t>2014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03956" w:rsidRPr="003F66BF" w:rsidRDefault="00067EE3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9</w:t>
      </w:r>
      <w:r w:rsidR="00803956" w:rsidRPr="003F66BF">
        <w:rPr>
          <w:rFonts w:asciiTheme="majorHAnsi" w:hAnsiTheme="majorHAnsi"/>
          <w:sz w:val="24"/>
          <w:szCs w:val="24"/>
        </w:rPr>
        <w:t>-Arbabzadeh G,Aminzadeh A,</w:t>
      </w:r>
      <w:r w:rsidR="00942C11" w:rsidRPr="003F66BF">
        <w:rPr>
          <w:rFonts w:asciiTheme="majorHAnsi" w:hAnsiTheme="majorHAnsi"/>
          <w:sz w:val="24"/>
          <w:szCs w:val="24"/>
        </w:rPr>
        <w:t xml:space="preserve">Zare I. </w:t>
      </w:r>
      <w:r w:rsidRPr="003F66BF">
        <w:rPr>
          <w:rFonts w:asciiTheme="majorHAnsi" w:hAnsiTheme="majorHAnsi"/>
          <w:sz w:val="24"/>
          <w:szCs w:val="24"/>
        </w:rPr>
        <w:t>Correlation of clinical and histological diagnosis in biopsied samples .</w:t>
      </w:r>
      <w:r w:rsidR="00942C11" w:rsidRPr="003F66BF">
        <w:rPr>
          <w:rFonts w:asciiTheme="majorHAnsi" w:hAnsiTheme="majorHAnsi"/>
          <w:sz w:val="24"/>
          <w:szCs w:val="24"/>
        </w:rPr>
        <w:t>Presented in Seventeenth International Congress of Oral and Maxillofacial Surgeons of Iran. Tehran 2019</w:t>
      </w:r>
    </w:p>
    <w:p w:rsidR="00CE2398" w:rsidRPr="003F66BF" w:rsidRDefault="00CE2398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27BBD" w:rsidRPr="003F66BF" w:rsidRDefault="00F04CD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10</w:t>
      </w:r>
      <w:r w:rsidR="00627BBD" w:rsidRPr="003F66BF">
        <w:rPr>
          <w:rFonts w:asciiTheme="majorHAnsi" w:hAnsiTheme="majorHAnsi"/>
          <w:sz w:val="24"/>
          <w:szCs w:val="24"/>
        </w:rPr>
        <w:t>- Khodarahmi Mj,Aminz</w:t>
      </w:r>
      <w:r w:rsidR="003F4F5A" w:rsidRPr="003F66BF">
        <w:rPr>
          <w:rFonts w:asciiTheme="majorHAnsi" w:hAnsiTheme="majorHAnsi"/>
          <w:sz w:val="24"/>
          <w:szCs w:val="24"/>
        </w:rPr>
        <w:t xml:space="preserve">adeh A .Pathological lesions of jaws.  </w:t>
      </w:r>
      <w:r w:rsidR="00627BBD" w:rsidRPr="003F66BF">
        <w:rPr>
          <w:rFonts w:asciiTheme="majorHAnsi" w:hAnsiTheme="majorHAnsi"/>
          <w:sz w:val="24"/>
          <w:szCs w:val="24"/>
        </w:rPr>
        <w:t>Presented in Seventeenth International Congress of Oral and Maxillofacial Surgeons of Iran. Tehran 2019</w:t>
      </w:r>
      <w:r w:rsidR="000B21B2" w:rsidRPr="003F66BF">
        <w:rPr>
          <w:rFonts w:asciiTheme="majorHAnsi" w:hAnsiTheme="majorHAnsi"/>
          <w:sz w:val="24"/>
          <w:szCs w:val="24"/>
        </w:rPr>
        <w:t>.</w:t>
      </w:r>
    </w:p>
    <w:p w:rsidR="000B21B2" w:rsidRPr="003F66BF" w:rsidRDefault="000B21B2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543CA" w:rsidRPr="003F66BF" w:rsidRDefault="00C23DC3" w:rsidP="00CE2398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 xml:space="preserve">Supervised thesis </w:t>
      </w:r>
      <w:r w:rsidR="00915269" w:rsidRPr="003F66BF">
        <w:rPr>
          <w:rFonts w:asciiTheme="majorHAnsi" w:hAnsiTheme="majorHAnsi"/>
          <w:b/>
          <w:bCs/>
          <w:sz w:val="24"/>
          <w:szCs w:val="24"/>
        </w:rPr>
        <w:t xml:space="preserve">submitted </w:t>
      </w:r>
      <w:r w:rsidRPr="003F66BF">
        <w:rPr>
          <w:rFonts w:asciiTheme="majorHAnsi" w:hAnsiTheme="majorHAnsi"/>
          <w:b/>
          <w:bCs/>
          <w:sz w:val="24"/>
          <w:szCs w:val="24"/>
        </w:rPr>
        <w:t xml:space="preserve">for </w:t>
      </w:r>
      <w:r w:rsidR="00915269" w:rsidRPr="003F66BF">
        <w:rPr>
          <w:rFonts w:asciiTheme="majorHAnsi" w:hAnsiTheme="majorHAnsi"/>
          <w:b/>
          <w:bCs/>
          <w:sz w:val="24"/>
          <w:szCs w:val="24"/>
        </w:rPr>
        <w:t>degree of DDS:</w:t>
      </w:r>
    </w:p>
    <w:p w:rsidR="00915269" w:rsidRPr="003F66BF" w:rsidRDefault="00915269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85C5F" w:rsidRPr="003F66BF" w:rsidRDefault="00485C5F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Prevalence of oral lichenoid lesions in relation to fasting blood sugar in diabetic  patients  .2011</w:t>
      </w:r>
    </w:p>
    <w:p w:rsidR="00CE2398" w:rsidRPr="003F66BF" w:rsidRDefault="00CE2398" w:rsidP="00CE239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527D5" w:rsidRPr="003F66BF" w:rsidRDefault="00A527D5" w:rsidP="00CE239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Retrospective survey of oral lichenoid lesions reported in a ten year period.2011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527D5" w:rsidRPr="003F66BF" w:rsidRDefault="00A527D5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Epidemiologic survey of oral squamous cell carcinoma in esfahan. 2011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527D5" w:rsidRPr="003F66BF" w:rsidRDefault="00A527D5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Prevalence of carabelli cusp in a group of iranian patients.2011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527D5" w:rsidRPr="003F66BF" w:rsidRDefault="00A527D5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Immunohistochemical comparison of langerhance cells in healthy and diseased gingiva.2011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920E6" w:rsidRPr="003F66BF" w:rsidRDefault="003920E6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Assessment of stress factors </w:t>
      </w:r>
      <w:r w:rsidR="00EE4ABF" w:rsidRPr="003F66BF">
        <w:rPr>
          <w:rFonts w:asciiTheme="majorHAnsi" w:hAnsiTheme="majorHAnsi"/>
          <w:sz w:val="24"/>
          <w:szCs w:val="24"/>
        </w:rPr>
        <w:t xml:space="preserve">for dental practitioners  </w:t>
      </w:r>
      <w:r w:rsidRPr="003F66BF">
        <w:rPr>
          <w:rFonts w:asciiTheme="majorHAnsi" w:hAnsiTheme="majorHAnsi"/>
          <w:sz w:val="24"/>
          <w:szCs w:val="24"/>
        </w:rPr>
        <w:t>in dental office.2011(advisor)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60720" w:rsidRPr="003F66BF" w:rsidRDefault="00160720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Knowledge and perspective of ICU nurses toward hospitalized oral surgery patients.2011(advisor)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64F1F" w:rsidRPr="003F66BF" w:rsidRDefault="00E64F1F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Doxycycline and licorice extract in gingival crevicular matrix</w:t>
      </w:r>
      <w:r w:rsidR="00BD6417" w:rsidRPr="003F66BF">
        <w:rPr>
          <w:rFonts w:asciiTheme="majorHAnsi" w:hAnsiTheme="majorHAnsi"/>
          <w:sz w:val="24"/>
          <w:szCs w:val="24"/>
        </w:rPr>
        <w:t xml:space="preserve"> MMP8</w:t>
      </w:r>
      <w:r w:rsidRPr="003F66BF">
        <w:rPr>
          <w:rFonts w:asciiTheme="majorHAnsi" w:hAnsiTheme="majorHAnsi"/>
          <w:sz w:val="24"/>
          <w:szCs w:val="24"/>
        </w:rPr>
        <w:t>.2011(advisor)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527D5" w:rsidRPr="003F66BF" w:rsidRDefault="00A527D5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HgA1c in periodontal patients. 2012 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44CC2" w:rsidRPr="003F66BF" w:rsidRDefault="005D1319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Prevalence of oral soft tissue lesions in elderly patirents and the related possible risk factors.2012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319" w:rsidRPr="003F66BF" w:rsidRDefault="005A0CDB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Frequency of candidiasis and its colonization in relation to oral contraceptive pills.2012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41BFE" w:rsidRPr="003F66BF" w:rsidRDefault="00641BFE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An epidemiologic survey on oral lesions reported from general pathology services in esfahan.201</w:t>
      </w:r>
      <w:r w:rsidR="00A527D5" w:rsidRPr="003F66BF">
        <w:rPr>
          <w:rFonts w:asciiTheme="majorHAnsi" w:hAnsiTheme="majorHAnsi"/>
          <w:sz w:val="24"/>
          <w:szCs w:val="24"/>
        </w:rPr>
        <w:t>2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14ED2" w:rsidRPr="003F66BF" w:rsidRDefault="00614ED2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Prevalence of oral lesions in patients diagnosed with psoriasis.2012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E10D4" w:rsidRPr="003F66BF" w:rsidRDefault="009E10D4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Concentrate of nickle and chromium ions in buccal tissue of orthodontic patients.2012(advisor)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D68A7" w:rsidRPr="003F66BF" w:rsidRDefault="006D68A7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Evaluating the presence of candida albicans in paraffin blocks of patients diagnosed with oral squamous cell carcinoma.2013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E768A" w:rsidRPr="003F66BF" w:rsidRDefault="003E768A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lastRenderedPageBreak/>
        <w:t>Prevalence of fusobacterium nucleatum in oral epithelial cells.2013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32AE4" w:rsidRPr="003F66BF" w:rsidRDefault="00432AE4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Quantity and quality of mast cels in a group of healthy and diseased gingival tissues. 2013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E7894" w:rsidRPr="003F66BF" w:rsidRDefault="008E7894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Histopathologic features of dental follicules of  surgically removed third molars.2013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9752D" w:rsidRPr="003F66BF" w:rsidRDefault="0019752D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Antifungal effect of lactobacillus acidophilus in oral cavity.2013(Submitted for Degree of Master in microbiology ,advisor)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B4AEB" w:rsidRPr="003F66BF" w:rsidRDefault="00FB4AEB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Clinical features of odontogenic cysts in a 5 year period.(advisor)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5269" w:rsidRPr="003F66BF" w:rsidRDefault="00915269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Quality of mast cells in gingival tissues of smokers and nonsmokers.2014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272BC" w:rsidRPr="003F66BF" w:rsidRDefault="009272BC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Histochemical comparison of mast cells in inflammatory and non inflammatory dentigerous cyst . 2014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752AA" w:rsidRPr="003F66BF" w:rsidRDefault="009752AA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Evaluation of mast cells in odontogenic keratocyst in relation to age.2014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23DC3" w:rsidRPr="003F66BF" w:rsidRDefault="009272BC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Knowledge of general dentists toward oral manifestation of endocrine diseases. 2015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91995" w:rsidRPr="003F66BF" w:rsidRDefault="00D91995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Mast cells in radicular cysts in relation to size.2015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22EF2" w:rsidRPr="003F66BF" w:rsidRDefault="00822EF2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Evaluting the effect of pistacia atlantica on streptococcous mutans colonization.2016(Advisor)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86A9F" w:rsidRPr="003F66BF" w:rsidRDefault="00686A9F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Pathological lesions of children under 12 .2016(advisor)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B5AC5" w:rsidRPr="003F66BF" w:rsidRDefault="007B5AC5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A demographic and clinicopathologic study of truma induced lesions in oral cavity.2017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32DE4" w:rsidRPr="003F66BF" w:rsidRDefault="005D1319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Prevalence of fordyce granules in patients referring to school of dentistry ,Esfahan Azad university.2017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272BC" w:rsidRPr="003F66BF" w:rsidRDefault="009272BC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Prevalence of inflammatory periapical lesions in extracted teeth. 2017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6652A" w:rsidRPr="003F66BF" w:rsidRDefault="00A6652A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Demographic and clinicopathologic survey of jaw lesions. 2017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876AC" w:rsidRPr="003F66BF" w:rsidRDefault="00E876AC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Clinicohistopathologic survey of radicular cysts in a ten year period.2017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C6A5D" w:rsidRPr="003F66BF" w:rsidRDefault="00FC6A5D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A retrospective study of reteridges in oral soft tissue lesions.2017</w:t>
      </w:r>
    </w:p>
    <w:p w:rsidR="00D32DE4" w:rsidRPr="003F66BF" w:rsidRDefault="00D32DE4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lastRenderedPageBreak/>
        <w:t>Knowledge of dental students toward oral squamous cell carcinoma.2017(advisor)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32DE4" w:rsidRPr="003F66BF" w:rsidRDefault="00D32DE4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Knowledge of post graduate dental students toward oral squamous cell carcinoma.2017(advisor)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7012A" w:rsidRPr="003F66BF" w:rsidRDefault="00A7012A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Histopathology survey of gingival tissue reaction toward vycril and silk sutures.2017(advisor)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23DC3" w:rsidRPr="003F66BF" w:rsidRDefault="00C23DC3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Evaluating the presence of toto bodies in oral reactive lesions.2018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319" w:rsidRPr="003F66BF" w:rsidRDefault="005D1319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Correlation of clinical and histological diagnosis in biopsied samples .2018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E4ABF" w:rsidRPr="003F66BF" w:rsidRDefault="005D1319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Immunohistochemical comparison of ck19 in inflamed and noninflamed </w:t>
      </w:r>
    </w:p>
    <w:p w:rsidR="00C23DC3" w:rsidRPr="003F66BF" w:rsidRDefault="005D1319" w:rsidP="00EE4ABF">
      <w:pPr>
        <w:pStyle w:val="ListParagraph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dentigerous cysts.2018</w:t>
      </w:r>
    </w:p>
    <w:p w:rsidR="00672CAA" w:rsidRPr="003F66BF" w:rsidRDefault="00672CAA" w:rsidP="003F66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72CAA" w:rsidRPr="003F66BF" w:rsidRDefault="00672CAA" w:rsidP="00672CA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Immunohistochemical comparison of ck19 in inflamed and noninflamed </w:t>
      </w:r>
    </w:p>
    <w:p w:rsidR="00672CAA" w:rsidRPr="003F66BF" w:rsidRDefault="00672CAA" w:rsidP="00672CAA">
      <w:pPr>
        <w:pStyle w:val="ListParagraph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Odontogenic keratocysts.2018</w:t>
      </w:r>
    </w:p>
    <w:p w:rsidR="00EE4ABF" w:rsidRPr="003F66BF" w:rsidRDefault="00EE4ABF" w:rsidP="003F66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63E98" w:rsidRPr="003F66BF" w:rsidRDefault="00863E98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Immunohistochemical comparative study of PCNA in inflamed and noninflamed OKC.2018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BC56B3" w:rsidRPr="003F66BF" w:rsidRDefault="00BC56B3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P63 tumor marker in mucoepidermoid carcinoma and oral squamous cell carcinoma.2018(advisor)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85AC0" w:rsidRPr="003F66BF" w:rsidRDefault="00D85AC0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Effect of probiotic yogurt on candida albicans colonization.2018(advisor)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30B31" w:rsidRPr="003F66BF" w:rsidRDefault="00230B31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Effect of probiotic yogurt on colonization of streptococcus mutans .2018(advisor)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65318" w:rsidRPr="003F66BF" w:rsidRDefault="00965318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Immunohistochemical evaluation of CD4+ cells in rabbit gingival tissue in response to bone graft.2019(advisor)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A19DD" w:rsidRPr="003F66BF" w:rsidRDefault="009A19DD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A PCR survey of HPV subtype 16 in oral lichenoid lesions.2019( Submitted for Degree of Master in microbiology ,advisor)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A19DD" w:rsidRPr="003F66BF" w:rsidRDefault="009A19DD" w:rsidP="00D518F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A PCR survey of EBV in radicular cysts 2019(Submitted for Degree of Master in microbiology </w:t>
      </w:r>
      <w:r w:rsidR="0019752D" w:rsidRPr="003F66BF">
        <w:rPr>
          <w:rFonts w:asciiTheme="majorHAnsi" w:hAnsiTheme="majorHAnsi"/>
          <w:sz w:val="24"/>
          <w:szCs w:val="24"/>
        </w:rPr>
        <w:t>,</w:t>
      </w:r>
      <w:r w:rsidRPr="003F66BF">
        <w:rPr>
          <w:rFonts w:asciiTheme="majorHAnsi" w:hAnsiTheme="majorHAnsi"/>
          <w:sz w:val="24"/>
          <w:szCs w:val="24"/>
        </w:rPr>
        <w:t>advisor)</w:t>
      </w:r>
    </w:p>
    <w:p w:rsidR="00FB4AEB" w:rsidRPr="003F66BF" w:rsidRDefault="00FB4AEB" w:rsidP="00FB4AE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B4AEB" w:rsidRPr="003F66BF" w:rsidRDefault="00FB4AEB" w:rsidP="00FB4AE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B4AEB" w:rsidRPr="003F66BF" w:rsidRDefault="00FB4AEB" w:rsidP="00FB4AEB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 xml:space="preserve">        Thesis(research)  in progress 2019:</w:t>
      </w:r>
    </w:p>
    <w:p w:rsidR="00FB4AEB" w:rsidRPr="003F66BF" w:rsidRDefault="00FB4AEB" w:rsidP="00FB4AE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Evaluating and comparing canibalism in periapical cyst and dental granuloma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B4AEB" w:rsidRPr="003F66BF" w:rsidRDefault="00FB4AEB" w:rsidP="00FB4AE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lastRenderedPageBreak/>
        <w:t xml:space="preserve">Evaluating </w:t>
      </w:r>
      <w:r w:rsidRPr="003F66BF">
        <w:rPr>
          <w:rFonts w:asciiTheme="majorHAnsi" w:hAnsiTheme="majorHAnsi"/>
          <w:sz w:val="24"/>
          <w:szCs w:val="24"/>
          <w:lang w:val="en-US" w:bidi="fa-IR"/>
        </w:rPr>
        <w:t>CD133 premalignant marker in oral lichen planus and oral lichenoid lesions.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B4AEB" w:rsidRPr="003F66BF" w:rsidRDefault="00FB4AEB" w:rsidP="00FB4AE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A clinicohistomorphologic survey of odontogenic lesions in a 5 year period.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B4AEB" w:rsidRPr="003F66BF" w:rsidRDefault="00FB4AEB" w:rsidP="00FB4AE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Evaluating mast cells in oral lichen planus and oral lichenoid lesions in rel</w:t>
      </w:r>
      <w:r w:rsidR="00672CAA" w:rsidRPr="003F66BF">
        <w:rPr>
          <w:rFonts w:asciiTheme="majorHAnsi" w:hAnsiTheme="majorHAnsi"/>
          <w:sz w:val="24"/>
          <w:szCs w:val="24"/>
          <w:lang w:val="en-US" w:bidi="fa-IR"/>
        </w:rPr>
        <w:t>ation to clinical fea</w:t>
      </w:r>
      <w:r w:rsidRPr="003F66BF">
        <w:rPr>
          <w:rFonts w:asciiTheme="majorHAnsi" w:hAnsiTheme="majorHAnsi"/>
          <w:sz w:val="24"/>
          <w:szCs w:val="24"/>
          <w:lang w:val="en-US" w:bidi="fa-IR"/>
        </w:rPr>
        <w:t>tures.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95118" w:rsidRPr="003F66BF" w:rsidRDefault="00495118" w:rsidP="00FB4AE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Evaluating CK19 in periapical cyst and dental granuloma.</w:t>
      </w:r>
    </w:p>
    <w:p w:rsidR="00EE4ABF" w:rsidRPr="003F66BF" w:rsidRDefault="00EE4ABF" w:rsidP="00EE4AB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95118" w:rsidRPr="003F66BF" w:rsidRDefault="00495118" w:rsidP="00FB4AE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Evaluating the role of barr body in sex differentiation.(advisor)</w:t>
      </w:r>
    </w:p>
    <w:p w:rsidR="00FB4AEB" w:rsidRPr="003F66BF" w:rsidRDefault="00FB4AEB" w:rsidP="00FB4AE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</w:t>
      </w:r>
    </w:p>
    <w:p w:rsidR="00310AAC" w:rsidRPr="003F66BF" w:rsidRDefault="00FB4AEB" w:rsidP="00D518F8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10AAC" w:rsidRPr="003F66BF">
        <w:rPr>
          <w:rFonts w:asciiTheme="majorHAnsi" w:hAnsiTheme="majorHAnsi"/>
          <w:b/>
          <w:bCs/>
          <w:sz w:val="24"/>
          <w:szCs w:val="24"/>
        </w:rPr>
        <w:t>Supervised thesis submitted for degree of MSc :</w:t>
      </w:r>
    </w:p>
    <w:p w:rsidR="003920E6" w:rsidRPr="003F66BF" w:rsidRDefault="003920E6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920E6" w:rsidRPr="003F66BF" w:rsidRDefault="00E717A5" w:rsidP="00D518F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H</w:t>
      </w:r>
      <w:r w:rsidR="003920E6" w:rsidRPr="003F66BF">
        <w:rPr>
          <w:rFonts w:asciiTheme="majorHAnsi" w:hAnsiTheme="majorHAnsi"/>
          <w:sz w:val="24"/>
          <w:szCs w:val="24"/>
        </w:rPr>
        <w:t>istochemical comparison of mast cells in smoker and nonsmoker patients with oral lichen planus.2015 (advisor)</w:t>
      </w:r>
    </w:p>
    <w:p w:rsidR="00CC06DB" w:rsidRPr="003F66BF" w:rsidRDefault="00CC06DB" w:rsidP="00CC06D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920E6" w:rsidRPr="003F66BF" w:rsidRDefault="003920E6" w:rsidP="00D518F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Evaluation of premalignant marker ck19 in oral lichen planus ,oral lichenoid lesion,oral squamous cell carcinoma and normal oral mucosa. 2016</w:t>
      </w:r>
    </w:p>
    <w:p w:rsidR="00CC06DB" w:rsidRPr="003F66BF" w:rsidRDefault="00CC06DB" w:rsidP="00CC06D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920E6" w:rsidRPr="003F66BF" w:rsidRDefault="003920E6" w:rsidP="00D518F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Correlation between mast cells and fibrosis  in pyogenic granuloma by Masson trichrome and tolouidine blue histochemical stains.2016 </w:t>
      </w:r>
    </w:p>
    <w:p w:rsidR="00CC06DB" w:rsidRPr="003F66BF" w:rsidRDefault="00CC06DB" w:rsidP="00CC06D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65F2F" w:rsidRPr="003F66BF" w:rsidRDefault="00D65F2F" w:rsidP="00D518F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Evaluation of premalignant marker COX2 in oral lichen planus ,oral lichenoid lesion,oral squamous cell carcinoma and normal oral mucosa. 2016</w:t>
      </w:r>
    </w:p>
    <w:p w:rsidR="00D65F2F" w:rsidRPr="003F66BF" w:rsidRDefault="00D65F2F" w:rsidP="00D518F8">
      <w:pPr>
        <w:pStyle w:val="ListParagraph"/>
        <w:spacing w:line="276" w:lineRule="auto"/>
        <w:ind w:left="644"/>
        <w:jc w:val="both"/>
        <w:rPr>
          <w:rFonts w:asciiTheme="majorHAnsi" w:hAnsiTheme="majorHAnsi"/>
          <w:sz w:val="24"/>
          <w:szCs w:val="24"/>
        </w:rPr>
      </w:pPr>
    </w:p>
    <w:p w:rsidR="00C55000" w:rsidRPr="003F66BF" w:rsidRDefault="00ED4A29" w:rsidP="003F66BF">
      <w:pPr>
        <w:spacing w:line="276" w:lineRule="auto"/>
        <w:ind w:right="-239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Research/ publication</w:t>
      </w:r>
      <w:r w:rsidRPr="003F66BF">
        <w:rPr>
          <w:rFonts w:asciiTheme="majorHAnsi" w:hAnsiTheme="majorHAnsi"/>
          <w:sz w:val="24"/>
          <w:szCs w:val="24"/>
        </w:rPr>
        <w:t>:</w:t>
      </w:r>
    </w:p>
    <w:p w:rsidR="0025538F" w:rsidRPr="003F66BF" w:rsidRDefault="0025538F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45216" w:rsidRPr="003F66BF" w:rsidRDefault="00345216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t xml:space="preserve">Aminzadeh, A., Aminzadeh, A., Khosravy, K. Infra-red and Raman Spectroscopic Studies of Infected and Affected Dentine. Iranian Journal of Chemistry and Chemical Engineering (IJCCE), 2002; 21(2): 87-90. 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343155" w:rsidRPr="003F66BF" w:rsidRDefault="00343155" w:rsidP="00D518F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t xml:space="preserve">Deyhimi P,Aminzadeh A. </w:t>
      </w:r>
      <w:hyperlink r:id="rId8" w:history="1">
        <w:r w:rsidRPr="003F66BF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A case report of an unusual radicular cyst    associated with deciduous toot</w:t>
        </w:r>
      </w:hyperlink>
      <w:r w:rsidRPr="003F66BF">
        <w:rPr>
          <w:rFonts w:asciiTheme="majorHAnsi" w:hAnsiTheme="majorHAnsi"/>
          <w:sz w:val="24"/>
          <w:szCs w:val="24"/>
        </w:rPr>
        <w:t>h.Journal of isfahan dental school 2008:89-93</w:t>
      </w:r>
    </w:p>
    <w:p w:rsidR="002E65F2" w:rsidRPr="003F66BF" w:rsidRDefault="002E65F2" w:rsidP="002E65F2">
      <w:pPr>
        <w:spacing w:line="276" w:lineRule="auto"/>
        <w:rPr>
          <w:sz w:val="24"/>
          <w:szCs w:val="24"/>
          <w:lang w:val="en-US" w:bidi="fa-IR"/>
        </w:rPr>
      </w:pPr>
    </w:p>
    <w:p w:rsidR="001F5C58" w:rsidRPr="003F66BF" w:rsidRDefault="001F5C58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Ghalyani P, Tavangar A, Aminzadeh A. Langerhance Cell Histiocytosis with Primary Cutaneous and Oral Manifestations. Journal of Isfahan Dental School 2008;3(2):82-88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6E2C53" w:rsidRPr="003F66BF" w:rsidRDefault="00F80925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Jahanshahi G,Aminzadeh A .</w:t>
      </w:r>
      <w:hyperlink r:id="rId9" w:history="1">
        <w:r w:rsidR="006E2C53" w:rsidRPr="003F66BF">
          <w:rPr>
            <w:rFonts w:asciiTheme="majorHAnsi" w:hAnsiTheme="majorHAnsi"/>
            <w:sz w:val="24"/>
            <w:szCs w:val="24"/>
            <w:lang w:val="en-US" w:bidi="fa-IR"/>
          </w:rPr>
          <w:t>A histochemical and immunohistochemical study of mast cells in differentiating oral lichen planus from oral lichenoid reactions.</w:t>
        </w:r>
      </w:hyperlink>
      <w:r w:rsidRPr="003F66BF">
        <w:rPr>
          <w:rFonts w:asciiTheme="majorHAnsi" w:hAnsiTheme="majorHAnsi"/>
          <w:sz w:val="24"/>
          <w:szCs w:val="24"/>
          <w:lang w:val="en-US" w:bidi="fa-IR"/>
        </w:rPr>
        <w:t xml:space="preserve"> Quintessence International 2010</w:t>
      </w:r>
      <w:r w:rsidR="0091419D" w:rsidRPr="003F66BF">
        <w:rPr>
          <w:rFonts w:asciiTheme="majorHAnsi" w:hAnsiTheme="majorHAnsi"/>
          <w:sz w:val="24"/>
          <w:szCs w:val="24"/>
          <w:lang w:val="en-US" w:bidi="fa-IR"/>
        </w:rPr>
        <w:t>.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91419D" w:rsidRPr="003F66BF" w:rsidRDefault="00F60639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lastRenderedPageBreak/>
        <w:t>Motagi A, Aminzadeh A, Razavi SM. Large oral lipoma: Case report and liter</w:t>
      </w:r>
      <w:r w:rsidRPr="003F66BF">
        <w:rPr>
          <w:rFonts w:asciiTheme="majorHAnsi" w:hAnsiTheme="majorHAnsi"/>
          <w:sz w:val="24"/>
          <w:szCs w:val="24"/>
        </w:rPr>
        <w:t>a</w:t>
      </w:r>
      <w:r w:rsidRPr="003F66BF">
        <w:rPr>
          <w:rFonts w:asciiTheme="majorHAnsi" w:hAnsiTheme="majorHAnsi"/>
          <w:sz w:val="24"/>
          <w:szCs w:val="24"/>
        </w:rPr>
        <w:t>ture review in Iran. Dent Res J (Isfahan). 2012;9(3):350-2.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C03E8E" w:rsidRPr="003F66BF" w:rsidRDefault="002E70ED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  <w:lang w:bidi="fa-IR"/>
        </w:rPr>
        <w:t>Aminzadeh A, Jahanshahi G, Ahmadi M. A retrospective comparative study on clinico-pathologic features of oral lichen planus and oral lichenoid lesions. Dent Res J (Isfahan). 2013;10(2):168-72.</w:t>
      </w:r>
      <w:r w:rsidR="00C03E8E" w:rsidRPr="003F66BF">
        <w:rPr>
          <w:rFonts w:asciiTheme="majorHAnsi" w:hAnsiTheme="majorHAnsi"/>
          <w:sz w:val="24"/>
          <w:szCs w:val="24"/>
          <w:lang w:val="en-US" w:bidi="fa-IR"/>
        </w:rPr>
        <w:t xml:space="preserve"> 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C03E8E" w:rsidRPr="003F66BF" w:rsidRDefault="00C03E8E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Aminzadeh A, Motaghi A, Mohammadi E. Epidemiologic study of oral and paraoral</w:t>
      </w:r>
      <w:r w:rsidR="00C47EB3" w:rsidRPr="003F66BF">
        <w:rPr>
          <w:rFonts w:asciiTheme="majorHAnsi" w:hAnsiTheme="majorHAnsi"/>
          <w:sz w:val="24"/>
          <w:szCs w:val="24"/>
          <w:lang w:val="en-US" w:bidi="fa-IR"/>
        </w:rPr>
        <w:t xml:space="preserve"> </w:t>
      </w:r>
      <w:r w:rsidRPr="003F66BF">
        <w:rPr>
          <w:rFonts w:asciiTheme="majorHAnsi" w:hAnsiTheme="majorHAnsi"/>
          <w:sz w:val="24"/>
          <w:szCs w:val="24"/>
          <w:lang w:val="en-US" w:bidi="fa-IR"/>
        </w:rPr>
        <w:t>malignancies in one cancer referral center in Isfahan during a 5-year period. J Isfahan Dent Sch2013; 8(6): 560-566.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8937EE" w:rsidRPr="003F66BF" w:rsidRDefault="00F80925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t>Farhad SZ, Aminzadeh A, Mafi M, Barekatain M, Naghney M, Ghafari MR. The e</w:t>
      </w:r>
      <w:r w:rsidRPr="003F66BF">
        <w:rPr>
          <w:rFonts w:asciiTheme="majorHAnsi" w:hAnsiTheme="majorHAnsi"/>
          <w:sz w:val="24"/>
          <w:szCs w:val="24"/>
        </w:rPr>
        <w:t>f</w:t>
      </w:r>
      <w:r w:rsidRPr="003F66BF">
        <w:rPr>
          <w:rFonts w:asciiTheme="majorHAnsi" w:hAnsiTheme="majorHAnsi"/>
          <w:sz w:val="24"/>
          <w:szCs w:val="24"/>
        </w:rPr>
        <w:t xml:space="preserve">fect of adjunctive low-dose doxycycline and licorice therapy on gingival crevicular fluid matrix metalloproteinase-8 levels in chronic periodontitis. Dent Res J (Isfahan). 2013;10(5):624-9. 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C03E8E" w:rsidRPr="003F66BF" w:rsidRDefault="00170BB8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Razavi SM,Poursadeghi H,Aminzadeh A. Immunohistochemical comparison of cyclin D1 and p16 in odontogenic keratocyst and unicystic ameloblastoma .dent res J 2013;10</w:t>
      </w:r>
      <w:r w:rsidR="006F6815" w:rsidRPr="003F66BF">
        <w:rPr>
          <w:rFonts w:asciiTheme="majorHAnsi" w:hAnsiTheme="majorHAnsi"/>
          <w:sz w:val="24"/>
          <w:szCs w:val="24"/>
          <w:lang w:val="en-US" w:bidi="fa-IR"/>
        </w:rPr>
        <w:t>(2)</w:t>
      </w:r>
      <w:r w:rsidRPr="003F66BF">
        <w:rPr>
          <w:rFonts w:asciiTheme="majorHAnsi" w:hAnsiTheme="majorHAnsi"/>
          <w:sz w:val="24"/>
          <w:szCs w:val="24"/>
          <w:lang w:val="en-US" w:bidi="fa-IR"/>
        </w:rPr>
        <w:t>:</w:t>
      </w:r>
      <w:r w:rsidR="006F6815" w:rsidRPr="003F66BF">
        <w:rPr>
          <w:rFonts w:asciiTheme="majorHAnsi" w:hAnsiTheme="majorHAnsi"/>
          <w:sz w:val="24"/>
          <w:szCs w:val="24"/>
          <w:lang w:val="en-US" w:bidi="fa-IR"/>
        </w:rPr>
        <w:t>180-3.</w:t>
      </w:r>
      <w:r w:rsidR="00C03E8E" w:rsidRPr="003F66BF">
        <w:rPr>
          <w:rFonts w:asciiTheme="majorHAnsi" w:hAnsiTheme="majorHAnsi"/>
          <w:sz w:val="24"/>
          <w:szCs w:val="24"/>
        </w:rPr>
        <w:t xml:space="preserve"> </w:t>
      </w:r>
    </w:p>
    <w:p w:rsidR="00AF2BBD" w:rsidRPr="003F66BF" w:rsidRDefault="00C03E8E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t>Aminzadeh A, Ahmadi M, Hosseini SM. Relation between Oral Health Status and Electrocardiogram ST Segment Changes in a Group of Patients with My</w:t>
      </w:r>
      <w:r w:rsidRPr="003F66BF">
        <w:rPr>
          <w:rFonts w:asciiTheme="majorHAnsi" w:hAnsiTheme="majorHAnsi"/>
          <w:sz w:val="24"/>
          <w:szCs w:val="24"/>
        </w:rPr>
        <w:t>o</w:t>
      </w:r>
      <w:r w:rsidRPr="003F66BF">
        <w:rPr>
          <w:rFonts w:asciiTheme="majorHAnsi" w:hAnsiTheme="majorHAnsi"/>
          <w:sz w:val="24"/>
          <w:szCs w:val="24"/>
        </w:rPr>
        <w:t>cardial Infarction. J Dent Res Dent Clin Dent Prospects. 2013;7(3):169-73.</w:t>
      </w:r>
      <w:r w:rsidR="00AF2BBD" w:rsidRPr="003F66BF">
        <w:rPr>
          <w:sz w:val="24"/>
          <w:szCs w:val="24"/>
          <w:lang w:val="en-US" w:bidi="fa-IR"/>
        </w:rPr>
        <w:t xml:space="preserve"> 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AF2BBD" w:rsidRPr="003F66BF" w:rsidRDefault="00AF2BBD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 xml:space="preserve">Motaghi M, Aminzadeh A. Peripheral giant cell granuloma in a 10-year-old boy: A case report. </w:t>
      </w:r>
      <w:r w:rsidRPr="003F66BF">
        <w:rPr>
          <w:rFonts w:asciiTheme="majorHAnsi" w:hAnsiTheme="majorHAnsi" w:cs="TimesNewRoman"/>
          <w:sz w:val="24"/>
          <w:szCs w:val="24"/>
          <w:lang w:val="en-US" w:bidi="fa-IR"/>
        </w:rPr>
        <w:t>J Isfahan Dent Sch 2013; 8(</w:t>
      </w:r>
      <w:r w:rsidRPr="003F66BF">
        <w:rPr>
          <w:rFonts w:asciiTheme="majorHAnsi" w:hAnsiTheme="majorHAnsi"/>
          <w:sz w:val="24"/>
          <w:szCs w:val="24"/>
          <w:lang w:val="en-US" w:bidi="fa-IR"/>
        </w:rPr>
        <w:t>7): 706-11</w:t>
      </w:r>
    </w:p>
    <w:p w:rsidR="00AF2BBD" w:rsidRPr="003F66BF" w:rsidRDefault="00AF2BBD" w:rsidP="00D518F8">
      <w:pPr>
        <w:suppressAutoHyphens w:val="0"/>
        <w:autoSpaceDE w:val="0"/>
        <w:adjustRightInd w:val="0"/>
        <w:spacing w:line="276" w:lineRule="auto"/>
        <w:textAlignment w:val="auto"/>
        <w:rPr>
          <w:b/>
          <w:bCs/>
          <w:sz w:val="24"/>
          <w:szCs w:val="24"/>
          <w:lang w:val="en-US" w:bidi="fa-IR"/>
        </w:rPr>
      </w:pPr>
    </w:p>
    <w:p w:rsidR="00AF2BBD" w:rsidRPr="003F66BF" w:rsidRDefault="00AF2BBD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t>Mahmudpourmoteshakker T, Rafiee E, Farhad S, Aminzadeh A. Comparison of the Effect of Doxycycline and Licorice on Chronic Periodontitis – A Clinical Tr</w:t>
      </w:r>
      <w:r w:rsidRPr="003F66BF">
        <w:rPr>
          <w:rFonts w:asciiTheme="majorHAnsi" w:hAnsiTheme="majorHAnsi"/>
          <w:sz w:val="24"/>
          <w:szCs w:val="24"/>
        </w:rPr>
        <w:t>i</w:t>
      </w:r>
      <w:r w:rsidRPr="003F66BF">
        <w:rPr>
          <w:rFonts w:asciiTheme="majorHAnsi" w:hAnsiTheme="majorHAnsi"/>
          <w:sz w:val="24"/>
          <w:szCs w:val="24"/>
        </w:rPr>
        <w:t>al Study. J Res Dent Sci. 2014; 11 (3) :123-129</w:t>
      </w:r>
      <w:r w:rsidRPr="003F66BF">
        <w:rPr>
          <w:rFonts w:asciiTheme="majorHAnsi" w:hAnsiTheme="majorHAnsi"/>
          <w:sz w:val="24"/>
          <w:szCs w:val="24"/>
          <w:lang w:val="en-US" w:bidi="fa-IR"/>
        </w:rPr>
        <w:t xml:space="preserve"> 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FB4AEB" w:rsidRPr="003F66BF" w:rsidRDefault="00AF2BBD" w:rsidP="00FB4AEB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/>
          <w:sz w:val="24"/>
          <w:szCs w:val="24"/>
        </w:rPr>
        <w:t>Aminzadeh A, Sabeti Sanat A, Nik Akhtar S. Frequency of Candidiasis and Col</w:t>
      </w:r>
      <w:r w:rsidRPr="003F66BF">
        <w:rPr>
          <w:rFonts w:asciiTheme="majorHAnsi" w:hAnsiTheme="majorHAnsi"/>
          <w:sz w:val="24"/>
          <w:szCs w:val="24"/>
        </w:rPr>
        <w:t>o</w:t>
      </w:r>
      <w:r w:rsidRPr="003F66BF">
        <w:rPr>
          <w:rFonts w:asciiTheme="majorHAnsi" w:hAnsiTheme="majorHAnsi"/>
          <w:sz w:val="24"/>
          <w:szCs w:val="24"/>
        </w:rPr>
        <w:t>nization of Candida albicans in Relation to Oral Contraceptive Pills. Iran Red Crescent Med J 2016;18(10): 2016 Aug 17. doi:10.5812/ircmj.38909</w:t>
      </w:r>
    </w:p>
    <w:p w:rsidR="00FB4AEB" w:rsidRPr="003F66BF" w:rsidRDefault="00FB4AEB" w:rsidP="00FB4AEB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AF2BBD" w:rsidRPr="003F66BF" w:rsidRDefault="00AF2BBD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Style w:val="notranslate"/>
          <w:rFonts w:asciiTheme="majorHAnsi" w:hAnsiTheme="majorHAnsi"/>
          <w:sz w:val="24"/>
          <w:szCs w:val="24"/>
        </w:rPr>
        <w:t>Aminzadeh A, Farhad Sh, Paywar H, Aminzadeh A.</w:t>
      </w:r>
      <w:r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Style w:val="notranslate"/>
          <w:rFonts w:asciiTheme="majorHAnsi" w:hAnsiTheme="majorHAnsi"/>
          <w:sz w:val="24"/>
          <w:szCs w:val="24"/>
        </w:rPr>
        <w:t>The relationship between serum HbA1C level and periodontal status in patients with chronic periodont</w:t>
      </w:r>
      <w:r w:rsidRPr="003F66BF">
        <w:rPr>
          <w:rStyle w:val="notranslate"/>
          <w:rFonts w:asciiTheme="majorHAnsi" w:hAnsiTheme="majorHAnsi"/>
          <w:sz w:val="24"/>
          <w:szCs w:val="24"/>
        </w:rPr>
        <w:t>i</w:t>
      </w:r>
      <w:r w:rsidRPr="003F66BF">
        <w:rPr>
          <w:rStyle w:val="notranslate"/>
          <w:rFonts w:asciiTheme="majorHAnsi" w:hAnsiTheme="majorHAnsi"/>
          <w:sz w:val="24"/>
          <w:szCs w:val="24"/>
        </w:rPr>
        <w:t>tis.</w:t>
      </w:r>
      <w:r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Style w:val="notranslate"/>
          <w:rFonts w:asciiTheme="majorHAnsi" w:hAnsiTheme="majorHAnsi"/>
          <w:sz w:val="24"/>
          <w:szCs w:val="24"/>
        </w:rPr>
        <w:t>Journal of Isfahan Dental School 2017 ;13 : 21-7.</w:t>
      </w:r>
      <w:r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Style w:val="notranslate"/>
          <w:rFonts w:asciiTheme="majorHAnsi" w:hAnsiTheme="majorHAnsi"/>
          <w:sz w:val="24"/>
          <w:szCs w:val="24"/>
        </w:rPr>
        <w:t xml:space="preserve">Available from: </w:t>
      </w:r>
      <w:hyperlink r:id="rId10" w:history="1">
        <w:r w:rsidRPr="003F66BF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http://jids.journalonweb.ir/index.php/jids/article/view/1169</w:t>
        </w:r>
      </w:hyperlink>
    </w:p>
    <w:p w:rsidR="00AF2BBD" w:rsidRPr="003F66BF" w:rsidRDefault="00AF2BBD" w:rsidP="00D518F8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AF2BBD" w:rsidRPr="003F66BF" w:rsidRDefault="00AF2BBD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Fonts w:asciiTheme="majorHAnsi" w:hAnsiTheme="majorHAnsi" w:cs="TimesNewRoman"/>
          <w:sz w:val="24"/>
          <w:szCs w:val="24"/>
          <w:lang w:bidi="fa-IR"/>
        </w:rPr>
        <w:t>Aminzadeh A, Razavi S M, Sabeti Sanat A. Immunohistochemical Evaluation of Expression of CK19 Premalignant Indicator in Oral Lichenoid Reaction (OLR) Compared to Oral Lichen Planus (OLP), OralSquamous Cell Carcinoma (OSCC) and Normal Oral Mucosa. J Isfahan Dent Sch 2018; 14(1): 17-28.</w:t>
      </w:r>
    </w:p>
    <w:p w:rsidR="002E65F2" w:rsidRPr="003F66BF" w:rsidRDefault="002E65F2" w:rsidP="002E65F2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</w:p>
    <w:p w:rsidR="00AF2BBD" w:rsidRPr="003F66BF" w:rsidRDefault="00AF2BBD" w:rsidP="00D518F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Aminzadeh A , Razavi  SM, Bashardoust N , Sarraf MJ , Aminzadeh A. </w:t>
      </w:r>
      <w:r w:rsidRPr="003F66BF">
        <w:rPr>
          <w:rFonts w:asciiTheme="majorHAnsi" w:hAnsiTheme="majorHAnsi"/>
          <w:sz w:val="24"/>
          <w:szCs w:val="24"/>
        </w:rPr>
        <w:br/>
        <w:t>Knowledge of General Dental Practitioners about Oral Manifestations of Endocrine Disorders in Isfahan .</w:t>
      </w:r>
      <w:hyperlink r:id="rId11" w:history="1">
        <w:r w:rsidRPr="003F66BF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Journal of Isfahan Dental School, 2018(Issue 3)</w:t>
        </w:r>
      </w:hyperlink>
    </w:p>
    <w:p w:rsidR="002E65F2" w:rsidRPr="003F66BF" w:rsidRDefault="002E65F2" w:rsidP="002E65F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BC3FFC" w:rsidRPr="003F66BF" w:rsidRDefault="00AF2BBD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sz w:val="24"/>
          <w:szCs w:val="24"/>
          <w:lang w:val="en-US" w:bidi="fa-IR"/>
        </w:rPr>
      </w:pP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Aminzadeh A, Jafarzadeh S, Aminzadeh A, Ghodousi A. Prevalence and Distr</w:t>
      </w: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i</w:t>
      </w: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bution of Carabelli Cusp in Maxillary Molars in Deciduous and Permanent De</w:t>
      </w: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n</w:t>
      </w: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tition and Its Relation to Tooth Size in a Group of Iranian Adult and Pediatric Dental Patients. International Journal of Medical Toxicology &amp; Forensic Med</w:t>
      </w: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i</w:t>
      </w: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cine. 2018; 8(1):11-14.</w:t>
      </w:r>
    </w:p>
    <w:p w:rsidR="00CF3326" w:rsidRPr="003F66BF" w:rsidRDefault="00CF3326" w:rsidP="00D518F8">
      <w:pPr>
        <w:spacing w:line="276" w:lineRule="auto"/>
        <w:ind w:left="568"/>
        <w:jc w:val="both"/>
        <w:rPr>
          <w:rFonts w:asciiTheme="majorHAnsi" w:hAnsiTheme="majorHAnsi"/>
          <w:sz w:val="24"/>
          <w:szCs w:val="24"/>
        </w:rPr>
      </w:pPr>
    </w:p>
    <w:p w:rsidR="00547C6A" w:rsidRPr="003F66BF" w:rsidRDefault="00086E5A" w:rsidP="00D518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Style w:val="A2"/>
          <w:rFonts w:asciiTheme="majorHAnsi" w:hAnsiTheme="majorHAnsi"/>
          <w:color w:val="auto"/>
          <w:sz w:val="24"/>
          <w:szCs w:val="24"/>
          <w:lang w:val="en-US" w:bidi="fa-IR"/>
        </w:rPr>
      </w:pPr>
      <w:r w:rsidRPr="003F66BF">
        <w:rPr>
          <w:rStyle w:val="A2"/>
          <w:rFonts w:asciiTheme="majorHAnsi" w:hAnsiTheme="majorHAnsi"/>
          <w:color w:val="auto"/>
          <w:sz w:val="24"/>
          <w:szCs w:val="24"/>
        </w:rPr>
        <w:t>-</w:t>
      </w:r>
      <w:r w:rsidR="00AF2BBD" w:rsidRPr="003F66BF">
        <w:rPr>
          <w:rFonts w:asciiTheme="majorHAnsi" w:hAnsiTheme="majorHAnsi"/>
          <w:sz w:val="24"/>
          <w:szCs w:val="24"/>
        </w:rPr>
        <w:t xml:space="preserve"> Mottaghi A, AminzadehA , ShirneshanK , Dehcheshmeh A , Hashemi A. Cyt</w:t>
      </w:r>
      <w:r w:rsidR="00AF2BBD" w:rsidRPr="003F66BF">
        <w:rPr>
          <w:rFonts w:asciiTheme="majorHAnsi" w:hAnsiTheme="majorHAnsi"/>
          <w:sz w:val="24"/>
          <w:szCs w:val="24"/>
        </w:rPr>
        <w:t>o</w:t>
      </w:r>
      <w:r w:rsidR="00AF2BBD" w:rsidRPr="003F66BF">
        <w:rPr>
          <w:rFonts w:asciiTheme="majorHAnsi" w:hAnsiTheme="majorHAnsi"/>
          <w:sz w:val="24"/>
          <w:szCs w:val="24"/>
        </w:rPr>
        <w:t xml:space="preserve">logical Changes in the Buccal Mucosa and the Lateral Border of the Tongue in Passive Smokers and Nonsmokers Using Papanicolaou Staining in Patients without Clinical Oral Lesions.  </w:t>
      </w:r>
      <w:hyperlink r:id="rId12" w:history="1">
        <w:r w:rsidR="00AF2BBD" w:rsidRPr="003F66BF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Journal of Isfahan Dental School 2018 ; 3:286.</w:t>
        </w:r>
      </w:hyperlink>
    </w:p>
    <w:p w:rsidR="00E73730" w:rsidRPr="003F66BF" w:rsidRDefault="00E73730" w:rsidP="003F66BF">
      <w:pPr>
        <w:suppressAutoHyphens w:val="0"/>
        <w:autoSpaceDN/>
        <w:spacing w:line="276" w:lineRule="auto"/>
        <w:jc w:val="both"/>
        <w:textAlignment w:val="auto"/>
        <w:rPr>
          <w:rStyle w:val="A2"/>
          <w:rFonts w:asciiTheme="majorHAnsi" w:hAnsiTheme="majorHAnsi"/>
          <w:color w:val="auto"/>
          <w:sz w:val="24"/>
          <w:szCs w:val="24"/>
          <w:lang w:val="en-US" w:bidi="fa-IR"/>
        </w:rPr>
      </w:pPr>
    </w:p>
    <w:p w:rsidR="00E73730" w:rsidRPr="003F66BF" w:rsidRDefault="00AF2BBD" w:rsidP="00D518F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Aminzadeh A , Razavi SM , Botlani  R. </w:t>
      </w:r>
      <w:r w:rsidRPr="003F66BF">
        <w:rPr>
          <w:rFonts w:asciiTheme="majorHAnsi" w:hAnsiTheme="majorHAnsi"/>
          <w:sz w:val="24"/>
          <w:szCs w:val="24"/>
          <w:lang w:bidi="fa-IR"/>
        </w:rPr>
        <w:t>Histomorphology of Rete Ridges and their Relation to Inflammation in Oral Mucosal Lesions</w:t>
      </w:r>
      <w:r w:rsidRPr="003F66BF">
        <w:rPr>
          <w:rFonts w:asciiTheme="majorHAnsi" w:hAnsiTheme="majorHAnsi"/>
          <w:sz w:val="24"/>
          <w:szCs w:val="24"/>
        </w:rPr>
        <w:t xml:space="preserve">. </w:t>
      </w:r>
      <w:hyperlink r:id="rId13" w:history="1">
        <w:r w:rsidRPr="003F66BF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Journal of Isfahan Dental School 2018; 3:313-7.</w:t>
        </w:r>
      </w:hyperlink>
    </w:p>
    <w:p w:rsidR="008E2482" w:rsidRPr="003F66BF" w:rsidRDefault="008E2482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E2482" w:rsidRPr="003F66BF" w:rsidRDefault="00F73997" w:rsidP="00D518F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</w:pPr>
      <w:r w:rsidRPr="003F66BF">
        <w:rPr>
          <w:rFonts w:asciiTheme="majorHAnsi" w:hAnsiTheme="majorHAnsi"/>
          <w:sz w:val="24"/>
          <w:szCs w:val="24"/>
        </w:rPr>
        <w:t xml:space="preserve">Aminzadeh A , Razavi SM ,Nikahtar S. </w:t>
      </w:r>
      <w:r w:rsidR="008E2482" w:rsidRPr="003F66BF">
        <w:rPr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COX2 biomarker in oral lichenoid lesions in comparison to oral lichen planus,oral squamous cell carcinoma and normal oral mucosa</w:t>
      </w:r>
      <w:r w:rsidR="008E2482" w:rsidRPr="003F66BF">
        <w:rPr>
          <w:rFonts w:asciiTheme="majorHAnsi" w:hAnsiTheme="majorHAns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E2482" w:rsidRPr="003F66BF">
        <w:rPr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.  </w:t>
      </w:r>
      <w:r w:rsidR="008E2482" w:rsidRPr="003F66BF">
        <w:rPr>
          <w:rFonts w:asciiTheme="majorHAnsi" w:hAnsiTheme="majorHAnsi" w:cstheme="majorBidi"/>
          <w:sz w:val="24"/>
          <w:szCs w:val="24"/>
        </w:rPr>
        <w:t>J Isfahan Dent Sch ( accepted 2018 ,article in press)</w:t>
      </w:r>
    </w:p>
    <w:p w:rsidR="002E65F2" w:rsidRPr="003F66BF" w:rsidRDefault="002E65F2" w:rsidP="002E65F2">
      <w:pPr>
        <w:spacing w:line="276" w:lineRule="auto"/>
        <w:jc w:val="both"/>
        <w:rPr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</w:pPr>
    </w:p>
    <w:p w:rsidR="008748A1" w:rsidRPr="003F66BF" w:rsidRDefault="00F73997" w:rsidP="00D518F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Noraei F , Razavi SM ,Aminzadeh A . </w:t>
      </w:r>
      <w:r w:rsidR="002135D0" w:rsidRPr="003F66BF">
        <w:rPr>
          <w:rFonts w:asciiTheme="majorHAnsi" w:hAnsiTheme="majorHAnsi" w:cstheme="majorBidi"/>
          <w:sz w:val="24"/>
          <w:szCs w:val="24"/>
        </w:rPr>
        <w:t>Immunohistochemical Evaluation of CK19 Between Inflamed and Non inFlamed Odontogenic Keratocysts</w:t>
      </w:r>
      <w:r w:rsidR="00052AC3" w:rsidRPr="003F66BF">
        <w:rPr>
          <w:rFonts w:asciiTheme="majorHAnsi" w:hAnsiTheme="majorHAnsi" w:cstheme="majorBidi"/>
          <w:sz w:val="24"/>
          <w:szCs w:val="24"/>
        </w:rPr>
        <w:t>.</w:t>
      </w:r>
      <w:r w:rsidR="002135D0" w:rsidRPr="003F66BF">
        <w:rPr>
          <w:rFonts w:asciiTheme="majorHAnsi" w:hAnsiTheme="majorHAnsi" w:cstheme="majorBidi"/>
          <w:sz w:val="24"/>
          <w:szCs w:val="24"/>
        </w:rPr>
        <w:t xml:space="preserve"> J Isfahan Dent Sch ( accepted 2018 ,article in press)</w:t>
      </w:r>
    </w:p>
    <w:p w:rsidR="002E65F2" w:rsidRPr="003F66BF" w:rsidRDefault="002E65F2" w:rsidP="002E65F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94B8D" w:rsidRPr="003F66BF" w:rsidRDefault="00D518F8" w:rsidP="003F66BF">
      <w:pPr>
        <w:pStyle w:val="ListParagraph"/>
        <w:numPr>
          <w:ilvl w:val="0"/>
          <w:numId w:val="10"/>
        </w:numPr>
        <w:suppressAutoHyphens w:val="0"/>
        <w:autoSpaceDE w:val="0"/>
        <w:adjustRightInd w:val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  <w:lang w:val="en-US" w:bidi="fa-IR"/>
        </w:rPr>
        <w:t>Amini Sh, Aminzadeh A, Ganji E, Taghva O. Histological Comparison of Gingival Tissue Reaction to Vicryl and Silk Sutures. J Isfahan Dent Sch 2018; 14(4):381-9.</w:t>
      </w:r>
      <w:r w:rsidR="003F66BF" w:rsidRPr="003F66BF">
        <w:rPr>
          <w:rFonts w:asciiTheme="majorHAnsi" w:hAnsiTheme="majorHAnsi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4B8D" w:rsidRPr="003F66BF" w:rsidTr="00694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B8D" w:rsidRPr="003F66BF" w:rsidRDefault="00694B8D" w:rsidP="00D518F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C55000" w:rsidRPr="003F66BF" w:rsidRDefault="00ED4A29" w:rsidP="003F66BF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Teaching activities:</w:t>
      </w:r>
    </w:p>
    <w:p w:rsidR="003B1B52" w:rsidRPr="003F66BF" w:rsidRDefault="00313E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Since 2008 till present  according to  student evaluation performed each semester by university my teaching ability is scored 19.37/20 </w:t>
      </w:r>
      <w:r w:rsidR="00DD2045" w:rsidRPr="003F66BF">
        <w:rPr>
          <w:rFonts w:asciiTheme="majorHAnsi" w:hAnsiTheme="majorHAnsi"/>
          <w:sz w:val="24"/>
          <w:szCs w:val="24"/>
        </w:rPr>
        <w:t xml:space="preserve"> 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D11CD" w:rsidRPr="003F66BF" w:rsidRDefault="00DD11CD" w:rsidP="00D518F8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 xml:space="preserve">Basic medical sciences for students of dentistry </w:t>
      </w:r>
    </w:p>
    <w:p w:rsidR="00313E4B" w:rsidRPr="003F66BF" w:rsidRDefault="00313E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1-Infection control in dentistry</w:t>
      </w:r>
    </w:p>
    <w:p w:rsidR="00313E4B" w:rsidRPr="003F66BF" w:rsidRDefault="00313E4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2- Robins Basic pathology ( theory and practical)</w:t>
      </w:r>
    </w:p>
    <w:p w:rsidR="00DD11CD" w:rsidRPr="003F66BF" w:rsidRDefault="00DD11CD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D11CD" w:rsidRPr="003F66BF" w:rsidRDefault="00DD11CD" w:rsidP="00DD11CD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 xml:space="preserve">Undergraduate </w:t>
      </w:r>
      <w:r w:rsidRPr="003F66BF">
        <w:rPr>
          <w:rFonts w:asciiTheme="majorHAnsi" w:hAnsiTheme="majorHAnsi"/>
          <w:b/>
          <w:bCs/>
          <w:sz w:val="24"/>
          <w:szCs w:val="24"/>
          <w:u w:val="single"/>
        </w:rPr>
        <w:t>DDs</w:t>
      </w:r>
      <w:r w:rsidRPr="003F66BF">
        <w:rPr>
          <w:rFonts w:asciiTheme="majorHAnsi" w:hAnsiTheme="majorHAnsi"/>
          <w:b/>
          <w:bCs/>
          <w:sz w:val="24"/>
          <w:szCs w:val="24"/>
        </w:rPr>
        <w:t xml:space="preserve"> students </w:t>
      </w:r>
    </w:p>
    <w:p w:rsidR="00DD2045" w:rsidRPr="003F66BF" w:rsidRDefault="00DD11CD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1</w:t>
      </w:r>
      <w:r w:rsidR="00313E4B" w:rsidRPr="003F66BF">
        <w:rPr>
          <w:rFonts w:asciiTheme="majorHAnsi" w:hAnsiTheme="majorHAnsi"/>
          <w:sz w:val="24"/>
          <w:szCs w:val="24"/>
        </w:rPr>
        <w:t>- English for students of dentistry</w:t>
      </w:r>
    </w:p>
    <w:p w:rsidR="00313E4B" w:rsidRPr="003F66BF" w:rsidRDefault="00DD11CD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2</w:t>
      </w:r>
      <w:r w:rsidR="00313E4B" w:rsidRPr="003F66BF">
        <w:rPr>
          <w:rFonts w:asciiTheme="majorHAnsi" w:hAnsiTheme="majorHAnsi"/>
          <w:sz w:val="24"/>
          <w:szCs w:val="24"/>
        </w:rPr>
        <w:t xml:space="preserve">- </w:t>
      </w:r>
      <w:r w:rsidR="00DD2045" w:rsidRPr="003F66BF">
        <w:rPr>
          <w:rFonts w:asciiTheme="majorHAnsi" w:hAnsiTheme="majorHAnsi"/>
          <w:sz w:val="24"/>
          <w:szCs w:val="24"/>
        </w:rPr>
        <w:t xml:space="preserve">Oral maxillofacial </w:t>
      </w:r>
      <w:r w:rsidRPr="003F66BF">
        <w:rPr>
          <w:rFonts w:asciiTheme="majorHAnsi" w:hAnsiTheme="majorHAnsi"/>
          <w:sz w:val="24"/>
          <w:szCs w:val="24"/>
        </w:rPr>
        <w:t xml:space="preserve">histology and </w:t>
      </w:r>
      <w:r w:rsidR="00DD2045" w:rsidRPr="003F66BF">
        <w:rPr>
          <w:rFonts w:asciiTheme="majorHAnsi" w:hAnsiTheme="majorHAnsi"/>
          <w:sz w:val="24"/>
          <w:szCs w:val="24"/>
        </w:rPr>
        <w:t>pathology ( theory and practical)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F66BF">
        <w:rPr>
          <w:rFonts w:asciiTheme="majorHAnsi" w:hAnsiTheme="majorHAnsi"/>
          <w:b/>
          <w:bCs/>
          <w:sz w:val="24"/>
          <w:szCs w:val="24"/>
        </w:rPr>
        <w:t xml:space="preserve">Postgraduate </w:t>
      </w:r>
      <w:r w:rsidRPr="003F66BF">
        <w:rPr>
          <w:rFonts w:asciiTheme="majorHAnsi" w:hAnsiTheme="majorHAnsi"/>
          <w:b/>
          <w:bCs/>
          <w:sz w:val="24"/>
          <w:szCs w:val="24"/>
          <w:u w:val="single"/>
        </w:rPr>
        <w:t>MSc</w:t>
      </w:r>
      <w:r w:rsidRPr="003F66BF">
        <w:rPr>
          <w:rFonts w:asciiTheme="majorHAnsi" w:hAnsiTheme="majorHAnsi"/>
          <w:b/>
          <w:bCs/>
          <w:sz w:val="24"/>
          <w:szCs w:val="24"/>
        </w:rPr>
        <w:t xml:space="preserve"> students: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1- </w:t>
      </w:r>
      <w:r w:rsidR="00075FAB" w:rsidRPr="003F66BF">
        <w:rPr>
          <w:rFonts w:asciiTheme="majorHAnsi" w:hAnsiTheme="majorHAnsi"/>
          <w:sz w:val="24"/>
          <w:szCs w:val="24"/>
        </w:rPr>
        <w:t xml:space="preserve">oral pathology and histology for </w:t>
      </w:r>
      <w:r w:rsidRPr="003F66BF">
        <w:rPr>
          <w:rFonts w:asciiTheme="majorHAnsi" w:hAnsiTheme="majorHAnsi"/>
          <w:sz w:val="24"/>
          <w:szCs w:val="24"/>
        </w:rPr>
        <w:t xml:space="preserve"> residents of oral pathology    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2- oral pathology and oral histology  for post graduate students of oral maxillofacial surgery( case presentation and theory )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3-oral pathology and oral histology  for post graduate students of oral radiology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4-oral pathology and oral histology  for post graduate students of oral medicine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5-oral pathology and oral histology  for post graduate students of Endodontics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6-oral pathology and oral histology  for post graduate students of Periodontology</w:t>
      </w:r>
    </w:p>
    <w:p w:rsidR="00DD2045" w:rsidRPr="003F66BF" w:rsidRDefault="00DD2045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7-oral pathology and oral histology  for post graduate students of prosthodontics</w:t>
      </w:r>
    </w:p>
    <w:p w:rsidR="00075FAB" w:rsidRPr="003F66BF" w:rsidRDefault="00075FAB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>8- infection control for post graduate student</w:t>
      </w:r>
    </w:p>
    <w:p w:rsidR="00D7544A" w:rsidRPr="003F66BF" w:rsidRDefault="00D7544A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55000" w:rsidRPr="003F66BF" w:rsidRDefault="00690B25" w:rsidP="00D518F8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F66BF">
        <w:rPr>
          <w:rFonts w:asciiTheme="majorHAnsi" w:hAnsiTheme="majorHAnsi"/>
          <w:b/>
          <w:sz w:val="24"/>
          <w:szCs w:val="24"/>
          <w:u w:val="single"/>
        </w:rPr>
        <w:t>Management and Leaderships</w:t>
      </w:r>
      <w:r w:rsidR="00ED4A29" w:rsidRPr="003F66B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C55000" w:rsidRPr="003F66BF" w:rsidRDefault="00C55000" w:rsidP="00D51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90B25" w:rsidRPr="003F66BF" w:rsidRDefault="00982021" w:rsidP="00D51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1-Sep 2016 until </w:t>
      </w:r>
      <w:r w:rsidR="00075FAB" w:rsidRPr="003F66BF">
        <w:rPr>
          <w:rFonts w:asciiTheme="majorHAnsi" w:hAnsiTheme="majorHAnsi"/>
          <w:sz w:val="24"/>
          <w:szCs w:val="24"/>
        </w:rPr>
        <w:t xml:space="preserve">present      </w:t>
      </w:r>
      <w:r w:rsidR="00690B25" w:rsidRPr="003F66BF">
        <w:rPr>
          <w:rFonts w:asciiTheme="majorHAnsi" w:hAnsiTheme="majorHAnsi"/>
          <w:sz w:val="24"/>
          <w:szCs w:val="24"/>
        </w:rPr>
        <w:t xml:space="preserve">Head of department </w:t>
      </w:r>
    </w:p>
    <w:p w:rsidR="00075FAB" w:rsidRPr="003F66BF" w:rsidRDefault="00982021" w:rsidP="00D51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2-Sep2011 until  present      </w:t>
      </w:r>
      <w:r w:rsidR="00690B25" w:rsidRPr="003F66BF">
        <w:rPr>
          <w:rFonts w:asciiTheme="majorHAnsi" w:hAnsiTheme="majorHAnsi"/>
          <w:sz w:val="24"/>
          <w:szCs w:val="24"/>
        </w:rPr>
        <w:t>supervisor of post graduate studies</w:t>
      </w:r>
      <w:r w:rsidR="00075FAB" w:rsidRPr="003F66BF">
        <w:rPr>
          <w:rFonts w:asciiTheme="majorHAnsi" w:hAnsiTheme="majorHAnsi"/>
          <w:sz w:val="24"/>
          <w:szCs w:val="24"/>
        </w:rPr>
        <w:t xml:space="preserve"> in department of oral               </w:t>
      </w:r>
    </w:p>
    <w:p w:rsidR="00690B25" w:rsidRPr="003F66BF" w:rsidRDefault="00075FAB" w:rsidP="00D51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982021" w:rsidRPr="003F66BF">
        <w:rPr>
          <w:rFonts w:asciiTheme="majorHAnsi" w:hAnsiTheme="majorHAnsi"/>
          <w:sz w:val="24"/>
          <w:szCs w:val="24"/>
        </w:rPr>
        <w:t xml:space="preserve">        </w:t>
      </w:r>
      <w:r w:rsidRPr="003F66BF">
        <w:rPr>
          <w:rFonts w:asciiTheme="majorHAnsi" w:hAnsiTheme="majorHAnsi"/>
          <w:sz w:val="24"/>
          <w:szCs w:val="24"/>
        </w:rPr>
        <w:t xml:space="preserve">pathology </w:t>
      </w:r>
    </w:p>
    <w:p w:rsidR="007009D1" w:rsidRPr="003F66BF" w:rsidRDefault="007009D1" w:rsidP="00982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3-Sep2010 until </w:t>
      </w:r>
      <w:r w:rsidR="00075FAB" w:rsidRPr="003F66BF">
        <w:rPr>
          <w:rFonts w:asciiTheme="majorHAnsi" w:hAnsiTheme="majorHAnsi"/>
          <w:sz w:val="24"/>
          <w:szCs w:val="24"/>
        </w:rPr>
        <w:t>s</w:t>
      </w:r>
      <w:r w:rsidRPr="003F66BF">
        <w:rPr>
          <w:rFonts w:asciiTheme="majorHAnsi" w:hAnsiTheme="majorHAnsi"/>
          <w:sz w:val="24"/>
          <w:szCs w:val="24"/>
        </w:rPr>
        <w:t xml:space="preserve">ep2011   </w:t>
      </w:r>
      <w:r w:rsidR="00075FAB" w:rsidRPr="003F66BF">
        <w:rPr>
          <w:rFonts w:asciiTheme="majorHAnsi" w:hAnsiTheme="majorHAnsi"/>
          <w:sz w:val="24"/>
          <w:szCs w:val="24"/>
        </w:rPr>
        <w:t xml:space="preserve">  </w:t>
      </w:r>
      <w:r w:rsidR="00690B25" w:rsidRPr="003F66BF">
        <w:rPr>
          <w:rFonts w:asciiTheme="majorHAnsi" w:hAnsiTheme="majorHAnsi"/>
          <w:sz w:val="24"/>
          <w:szCs w:val="24"/>
        </w:rPr>
        <w:t xml:space="preserve">leadership in approval of oral pathology residency </w:t>
      </w:r>
      <w:r w:rsidRPr="003F66BF">
        <w:rPr>
          <w:rFonts w:asciiTheme="majorHAnsi" w:hAnsiTheme="majorHAnsi"/>
          <w:sz w:val="24"/>
          <w:szCs w:val="24"/>
        </w:rPr>
        <w:t xml:space="preserve">  </w:t>
      </w:r>
    </w:p>
    <w:p w:rsidR="00982021" w:rsidRPr="003F66BF" w:rsidRDefault="007009D1" w:rsidP="00982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                                              </w:t>
      </w:r>
      <w:r w:rsidR="00690B25" w:rsidRPr="003F66BF">
        <w:rPr>
          <w:rFonts w:asciiTheme="majorHAnsi" w:hAnsiTheme="majorHAnsi"/>
          <w:sz w:val="24"/>
          <w:szCs w:val="24"/>
        </w:rPr>
        <w:t>program</w:t>
      </w:r>
      <w:r w:rsidR="00075FAB" w:rsidRPr="003F66BF">
        <w:rPr>
          <w:rFonts w:asciiTheme="majorHAnsi" w:hAnsiTheme="majorHAnsi"/>
          <w:sz w:val="24"/>
          <w:szCs w:val="24"/>
        </w:rPr>
        <w:t xml:space="preserve"> </w:t>
      </w:r>
      <w:r w:rsidRPr="003F66BF">
        <w:rPr>
          <w:rFonts w:asciiTheme="majorHAnsi" w:hAnsiTheme="majorHAnsi"/>
          <w:sz w:val="24"/>
          <w:szCs w:val="24"/>
        </w:rPr>
        <w:t xml:space="preserve"> of khorasgan dental school</w:t>
      </w:r>
      <w:r w:rsidR="00982021" w:rsidRPr="003F66BF">
        <w:rPr>
          <w:rFonts w:asciiTheme="majorHAnsi" w:hAnsiTheme="majorHAnsi"/>
          <w:sz w:val="24"/>
          <w:szCs w:val="24"/>
        </w:rPr>
        <w:t xml:space="preserve">         </w:t>
      </w:r>
    </w:p>
    <w:p w:rsidR="00D7544A" w:rsidRPr="003F66BF" w:rsidRDefault="00D7544A" w:rsidP="00D51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7544A" w:rsidRPr="003F66BF" w:rsidRDefault="00D7544A" w:rsidP="00D51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C55000" w:rsidRPr="003F66BF" w:rsidRDefault="00C55000" w:rsidP="008A5F95">
      <w:pPr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15D7A" w:rsidRPr="003F66BF" w:rsidRDefault="000D4D19" w:rsidP="00D518F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F66BF">
        <w:rPr>
          <w:rFonts w:asciiTheme="majorHAnsi" w:hAnsiTheme="majorHAnsi"/>
          <w:sz w:val="24"/>
          <w:szCs w:val="24"/>
        </w:rPr>
        <w:t xml:space="preserve">  </w:t>
      </w:r>
    </w:p>
    <w:sectPr w:rsidR="00015D7A" w:rsidRPr="003F66BF" w:rsidSect="0025538F">
      <w:footerReference w:type="default" r:id="rId14"/>
      <w:pgSz w:w="11906" w:h="16838"/>
      <w:pgMar w:top="144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75" w:rsidRDefault="003B2C75">
      <w:r>
        <w:separator/>
      </w:r>
    </w:p>
  </w:endnote>
  <w:endnote w:type="continuationSeparator" w:id="0">
    <w:p w:rsidR="003B2C75" w:rsidRDefault="003B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29" w:rsidRDefault="003F66BF">
    <w:pPr>
      <w:pStyle w:val="Footer"/>
      <w:ind w:right="360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57785" cy="1460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D4A29" w:rsidRDefault="00ED4A29">
                          <w:pPr>
                            <w:pStyle w:val="Footer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65pt;margin-top:.05pt;width:4.55pt;height:11.5pt;z-index:251657728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" filled="f" stroked="f">
              <v:path arrowok="t"/>
              <v:textbox style="mso-fit-shape-to-text:t" inset="0,0,0,0">
                <w:txbxContent>
                  <w:p w:rsidR="00ED4A29" w:rsidRDefault="00ED4A29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D4A29">
      <w:rPr>
        <w:lang w:val="en-US"/>
      </w:rPr>
      <w:tab/>
    </w:r>
    <w:r w:rsidR="00ED4A29">
      <w:rPr>
        <w:lang w:val="en-US"/>
      </w:rPr>
      <w:tab/>
    </w:r>
    <w:r w:rsidR="00ED4A2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75" w:rsidRDefault="003B2C75">
      <w:r>
        <w:rPr>
          <w:color w:val="000000"/>
        </w:rPr>
        <w:separator/>
      </w:r>
    </w:p>
  </w:footnote>
  <w:footnote w:type="continuationSeparator" w:id="0">
    <w:p w:rsidR="003B2C75" w:rsidRDefault="003B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B01"/>
    <w:multiLevelType w:val="multilevel"/>
    <w:tmpl w:val="A81A9A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9D60BB"/>
    <w:multiLevelType w:val="hybridMultilevel"/>
    <w:tmpl w:val="CE4E238A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6EFF"/>
    <w:multiLevelType w:val="hybridMultilevel"/>
    <w:tmpl w:val="2AFC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11FEA"/>
    <w:multiLevelType w:val="hybridMultilevel"/>
    <w:tmpl w:val="47C8580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E1A5F"/>
    <w:multiLevelType w:val="hybridMultilevel"/>
    <w:tmpl w:val="BA060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06AD6"/>
    <w:multiLevelType w:val="hybridMultilevel"/>
    <w:tmpl w:val="651A2BA4"/>
    <w:lvl w:ilvl="0" w:tplc="2196CA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A5C12"/>
    <w:multiLevelType w:val="multilevel"/>
    <w:tmpl w:val="C8CEFA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59F42FE4"/>
    <w:multiLevelType w:val="hybridMultilevel"/>
    <w:tmpl w:val="4978E0C0"/>
    <w:lvl w:ilvl="0" w:tplc="735608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33734"/>
    <w:multiLevelType w:val="hybridMultilevel"/>
    <w:tmpl w:val="93187AAE"/>
    <w:lvl w:ilvl="0" w:tplc="844843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3B25"/>
    <w:multiLevelType w:val="hybridMultilevel"/>
    <w:tmpl w:val="85489EE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09D40D8"/>
    <w:multiLevelType w:val="hybridMultilevel"/>
    <w:tmpl w:val="D4ECE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034A0"/>
    <w:multiLevelType w:val="hybridMultilevel"/>
    <w:tmpl w:val="33EAEB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B7D5B39"/>
    <w:multiLevelType w:val="hybridMultilevel"/>
    <w:tmpl w:val="2688771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B44D0"/>
    <w:multiLevelType w:val="multilevel"/>
    <w:tmpl w:val="256AD728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93EFA"/>
    <w:multiLevelType w:val="hybridMultilevel"/>
    <w:tmpl w:val="D4ECE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14"/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15D7A"/>
    <w:rsid w:val="00024648"/>
    <w:rsid w:val="000407B0"/>
    <w:rsid w:val="00044CC2"/>
    <w:rsid w:val="00052AC3"/>
    <w:rsid w:val="00067EE3"/>
    <w:rsid w:val="00075FAB"/>
    <w:rsid w:val="00086E5A"/>
    <w:rsid w:val="000936DE"/>
    <w:rsid w:val="000B2122"/>
    <w:rsid w:val="000B21B2"/>
    <w:rsid w:val="000C11B5"/>
    <w:rsid w:val="000C56E1"/>
    <w:rsid w:val="000D4D19"/>
    <w:rsid w:val="000E3F3B"/>
    <w:rsid w:val="0015514F"/>
    <w:rsid w:val="00160720"/>
    <w:rsid w:val="00170BB8"/>
    <w:rsid w:val="00175685"/>
    <w:rsid w:val="001929FC"/>
    <w:rsid w:val="0019752D"/>
    <w:rsid w:val="00197F29"/>
    <w:rsid w:val="001B3962"/>
    <w:rsid w:val="001B6462"/>
    <w:rsid w:val="001D2E06"/>
    <w:rsid w:val="001F5C58"/>
    <w:rsid w:val="001F7244"/>
    <w:rsid w:val="002135D0"/>
    <w:rsid w:val="00213E6D"/>
    <w:rsid w:val="002227D2"/>
    <w:rsid w:val="00230B31"/>
    <w:rsid w:val="0023585D"/>
    <w:rsid w:val="00236101"/>
    <w:rsid w:val="00243266"/>
    <w:rsid w:val="00250476"/>
    <w:rsid w:val="00253C96"/>
    <w:rsid w:val="0025538F"/>
    <w:rsid w:val="0028783D"/>
    <w:rsid w:val="0029407F"/>
    <w:rsid w:val="002D7C6F"/>
    <w:rsid w:val="002E384B"/>
    <w:rsid w:val="002E5234"/>
    <w:rsid w:val="002E65F2"/>
    <w:rsid w:val="002E70ED"/>
    <w:rsid w:val="002F57C8"/>
    <w:rsid w:val="00310AAC"/>
    <w:rsid w:val="00313E4B"/>
    <w:rsid w:val="003414F8"/>
    <w:rsid w:val="00343155"/>
    <w:rsid w:val="00345216"/>
    <w:rsid w:val="00354F40"/>
    <w:rsid w:val="00356762"/>
    <w:rsid w:val="003920E6"/>
    <w:rsid w:val="00395458"/>
    <w:rsid w:val="003A3DE8"/>
    <w:rsid w:val="003B1B52"/>
    <w:rsid w:val="003B2C75"/>
    <w:rsid w:val="003C48D4"/>
    <w:rsid w:val="003C634B"/>
    <w:rsid w:val="003E768A"/>
    <w:rsid w:val="003F4F5A"/>
    <w:rsid w:val="003F66BF"/>
    <w:rsid w:val="00402F85"/>
    <w:rsid w:val="00405D1F"/>
    <w:rsid w:val="004141ED"/>
    <w:rsid w:val="00420548"/>
    <w:rsid w:val="00431E41"/>
    <w:rsid w:val="00432AE4"/>
    <w:rsid w:val="00446166"/>
    <w:rsid w:val="004825A2"/>
    <w:rsid w:val="00485C5F"/>
    <w:rsid w:val="00495118"/>
    <w:rsid w:val="004A2A13"/>
    <w:rsid w:val="004A33D3"/>
    <w:rsid w:val="004B3069"/>
    <w:rsid w:val="004B7CAE"/>
    <w:rsid w:val="004D6355"/>
    <w:rsid w:val="004F2F05"/>
    <w:rsid w:val="004F3B48"/>
    <w:rsid w:val="004F5DB7"/>
    <w:rsid w:val="00504E27"/>
    <w:rsid w:val="0052141E"/>
    <w:rsid w:val="00547632"/>
    <w:rsid w:val="00547C6A"/>
    <w:rsid w:val="005552D7"/>
    <w:rsid w:val="005762B4"/>
    <w:rsid w:val="00591B25"/>
    <w:rsid w:val="005A0CDB"/>
    <w:rsid w:val="005D1319"/>
    <w:rsid w:val="005E3D05"/>
    <w:rsid w:val="00613BEA"/>
    <w:rsid w:val="00614ED2"/>
    <w:rsid w:val="00621195"/>
    <w:rsid w:val="0062447B"/>
    <w:rsid w:val="00627BBD"/>
    <w:rsid w:val="00633B79"/>
    <w:rsid w:val="00641BFE"/>
    <w:rsid w:val="00660E46"/>
    <w:rsid w:val="00666DD9"/>
    <w:rsid w:val="00672CAA"/>
    <w:rsid w:val="0067382E"/>
    <w:rsid w:val="00686A9F"/>
    <w:rsid w:val="00690B25"/>
    <w:rsid w:val="00694B8D"/>
    <w:rsid w:val="006A32A3"/>
    <w:rsid w:val="006B3576"/>
    <w:rsid w:val="006C5A08"/>
    <w:rsid w:val="006D68A7"/>
    <w:rsid w:val="006E0566"/>
    <w:rsid w:val="006E2C53"/>
    <w:rsid w:val="006F6815"/>
    <w:rsid w:val="007009D1"/>
    <w:rsid w:val="007048E7"/>
    <w:rsid w:val="00774980"/>
    <w:rsid w:val="00782815"/>
    <w:rsid w:val="007B5AC5"/>
    <w:rsid w:val="007B5FA4"/>
    <w:rsid w:val="007C218F"/>
    <w:rsid w:val="00803956"/>
    <w:rsid w:val="00822EF2"/>
    <w:rsid w:val="00852B17"/>
    <w:rsid w:val="00855FB1"/>
    <w:rsid w:val="00856396"/>
    <w:rsid w:val="008568DD"/>
    <w:rsid w:val="00863E98"/>
    <w:rsid w:val="008748A1"/>
    <w:rsid w:val="00874931"/>
    <w:rsid w:val="008777FE"/>
    <w:rsid w:val="008937EE"/>
    <w:rsid w:val="0089576B"/>
    <w:rsid w:val="008A5F95"/>
    <w:rsid w:val="008E1AEC"/>
    <w:rsid w:val="008E2482"/>
    <w:rsid w:val="008E3305"/>
    <w:rsid w:val="008E7894"/>
    <w:rsid w:val="008F595E"/>
    <w:rsid w:val="00900FE0"/>
    <w:rsid w:val="009124E5"/>
    <w:rsid w:val="0091419D"/>
    <w:rsid w:val="009146F6"/>
    <w:rsid w:val="00915269"/>
    <w:rsid w:val="00923131"/>
    <w:rsid w:val="009272BC"/>
    <w:rsid w:val="00931903"/>
    <w:rsid w:val="00942C11"/>
    <w:rsid w:val="00964C0F"/>
    <w:rsid w:val="00965318"/>
    <w:rsid w:val="009667C5"/>
    <w:rsid w:val="00967382"/>
    <w:rsid w:val="009752AA"/>
    <w:rsid w:val="00976988"/>
    <w:rsid w:val="00982021"/>
    <w:rsid w:val="00984629"/>
    <w:rsid w:val="009A19DD"/>
    <w:rsid w:val="009E10D4"/>
    <w:rsid w:val="009F0271"/>
    <w:rsid w:val="009F0839"/>
    <w:rsid w:val="009F6A32"/>
    <w:rsid w:val="00A527D5"/>
    <w:rsid w:val="00A55315"/>
    <w:rsid w:val="00A57EFB"/>
    <w:rsid w:val="00A6652A"/>
    <w:rsid w:val="00A7012A"/>
    <w:rsid w:val="00A85C86"/>
    <w:rsid w:val="00AA4485"/>
    <w:rsid w:val="00AC011F"/>
    <w:rsid w:val="00AC6A12"/>
    <w:rsid w:val="00AC75F5"/>
    <w:rsid w:val="00AF28D4"/>
    <w:rsid w:val="00AF2BAE"/>
    <w:rsid w:val="00AF2BBD"/>
    <w:rsid w:val="00B700AD"/>
    <w:rsid w:val="00B80823"/>
    <w:rsid w:val="00B90A4C"/>
    <w:rsid w:val="00B919CA"/>
    <w:rsid w:val="00BA1F23"/>
    <w:rsid w:val="00BC2112"/>
    <w:rsid w:val="00BC3FFC"/>
    <w:rsid w:val="00BC56B3"/>
    <w:rsid w:val="00BD6417"/>
    <w:rsid w:val="00C03E8E"/>
    <w:rsid w:val="00C23DC3"/>
    <w:rsid w:val="00C353B6"/>
    <w:rsid w:val="00C43298"/>
    <w:rsid w:val="00C475C0"/>
    <w:rsid w:val="00C47EB3"/>
    <w:rsid w:val="00C55000"/>
    <w:rsid w:val="00C735D7"/>
    <w:rsid w:val="00C80BA8"/>
    <w:rsid w:val="00CA70B0"/>
    <w:rsid w:val="00CA79C9"/>
    <w:rsid w:val="00CA7C13"/>
    <w:rsid w:val="00CC02D3"/>
    <w:rsid w:val="00CC06DB"/>
    <w:rsid w:val="00CC0B8F"/>
    <w:rsid w:val="00CD18AC"/>
    <w:rsid w:val="00CE2398"/>
    <w:rsid w:val="00CF3326"/>
    <w:rsid w:val="00D024DF"/>
    <w:rsid w:val="00D20A47"/>
    <w:rsid w:val="00D2743E"/>
    <w:rsid w:val="00D32DE4"/>
    <w:rsid w:val="00D425AA"/>
    <w:rsid w:val="00D44C86"/>
    <w:rsid w:val="00D518F8"/>
    <w:rsid w:val="00D543CA"/>
    <w:rsid w:val="00D65F2F"/>
    <w:rsid w:val="00D704D5"/>
    <w:rsid w:val="00D7544A"/>
    <w:rsid w:val="00D81328"/>
    <w:rsid w:val="00D85AC0"/>
    <w:rsid w:val="00D91995"/>
    <w:rsid w:val="00DD11CD"/>
    <w:rsid w:val="00DD2045"/>
    <w:rsid w:val="00DE56D4"/>
    <w:rsid w:val="00DE6474"/>
    <w:rsid w:val="00E32719"/>
    <w:rsid w:val="00E33414"/>
    <w:rsid w:val="00E365D4"/>
    <w:rsid w:val="00E50ACF"/>
    <w:rsid w:val="00E61C5C"/>
    <w:rsid w:val="00E64F1F"/>
    <w:rsid w:val="00E717A5"/>
    <w:rsid w:val="00E73730"/>
    <w:rsid w:val="00E8376B"/>
    <w:rsid w:val="00E876AC"/>
    <w:rsid w:val="00E95EE0"/>
    <w:rsid w:val="00E964A8"/>
    <w:rsid w:val="00EA522F"/>
    <w:rsid w:val="00EA7435"/>
    <w:rsid w:val="00EB2171"/>
    <w:rsid w:val="00ED1F3A"/>
    <w:rsid w:val="00ED2B4C"/>
    <w:rsid w:val="00ED4A29"/>
    <w:rsid w:val="00EE4ABF"/>
    <w:rsid w:val="00EF4191"/>
    <w:rsid w:val="00EF4954"/>
    <w:rsid w:val="00EF6DDB"/>
    <w:rsid w:val="00F04CDB"/>
    <w:rsid w:val="00F5431E"/>
    <w:rsid w:val="00F60639"/>
    <w:rsid w:val="00F640C8"/>
    <w:rsid w:val="00F73997"/>
    <w:rsid w:val="00F80925"/>
    <w:rsid w:val="00FB4AEB"/>
    <w:rsid w:val="00FC6A5D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D7A"/>
    <w:pPr>
      <w:suppressAutoHyphens/>
      <w:autoSpaceDN w:val="0"/>
      <w:textAlignment w:val="baseline"/>
    </w:pPr>
    <w:rPr>
      <w:lang w:val="en-GB" w:bidi="ar-SA"/>
    </w:rPr>
  </w:style>
  <w:style w:type="paragraph" w:styleId="Heading1">
    <w:name w:val="heading 1"/>
    <w:basedOn w:val="Normal"/>
    <w:next w:val="Normal"/>
    <w:rsid w:val="00AF2BAE"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rsid w:val="00AF2BA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rsid w:val="00AF2BAE"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rsid w:val="00AF2BAE"/>
    <w:pPr>
      <w:keepNext/>
      <w:jc w:val="center"/>
      <w:outlineLvl w:val="3"/>
    </w:pPr>
    <w:rPr>
      <w:rFonts w:ascii="Impact" w:hAnsi="Impact"/>
      <w:sz w:val="24"/>
    </w:rPr>
  </w:style>
  <w:style w:type="paragraph" w:styleId="Heading5">
    <w:name w:val="heading 5"/>
    <w:basedOn w:val="Normal"/>
    <w:next w:val="Normal"/>
    <w:rsid w:val="00AF2BAE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rsid w:val="00AF2BAE"/>
    <w:pPr>
      <w:keepNext/>
      <w:ind w:left="-1800"/>
      <w:jc w:val="center"/>
      <w:outlineLvl w:val="5"/>
    </w:pPr>
    <w:rPr>
      <w:rFonts w:ascii="Garamond" w:hAnsi="Garamond"/>
      <w:b/>
      <w:sz w:val="48"/>
    </w:rPr>
  </w:style>
  <w:style w:type="paragraph" w:styleId="Heading7">
    <w:name w:val="heading 7"/>
    <w:basedOn w:val="Normal"/>
    <w:next w:val="Normal"/>
    <w:rsid w:val="00AF2BAE"/>
    <w:pPr>
      <w:keepNext/>
      <w:ind w:left="-1560"/>
      <w:jc w:val="center"/>
      <w:outlineLvl w:val="6"/>
    </w:pPr>
    <w:rPr>
      <w:rFonts w:ascii="Garamond" w:hAnsi="Garamond"/>
      <w:sz w:val="36"/>
    </w:rPr>
  </w:style>
  <w:style w:type="paragraph" w:styleId="Heading8">
    <w:name w:val="heading 8"/>
    <w:basedOn w:val="Normal"/>
    <w:next w:val="Normal"/>
    <w:rsid w:val="00AF2BAE"/>
    <w:pPr>
      <w:keepNext/>
      <w:ind w:left="-1701"/>
      <w:jc w:val="center"/>
      <w:outlineLvl w:val="7"/>
    </w:pPr>
    <w:rPr>
      <w:rFonts w:ascii="Garamond" w:hAnsi="Garamond"/>
      <w:sz w:val="24"/>
    </w:rPr>
  </w:style>
  <w:style w:type="paragraph" w:styleId="Heading9">
    <w:name w:val="heading 9"/>
    <w:basedOn w:val="Normal"/>
    <w:next w:val="Normal"/>
    <w:rsid w:val="00AF2BAE"/>
    <w:pPr>
      <w:keepNext/>
      <w:ind w:left="288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BAE"/>
    <w:rPr>
      <w:sz w:val="24"/>
    </w:rPr>
  </w:style>
  <w:style w:type="character" w:styleId="Hyperlink">
    <w:name w:val="Hyperlink"/>
    <w:rsid w:val="00AF2BAE"/>
    <w:rPr>
      <w:color w:val="0000FF"/>
      <w:u w:val="single"/>
    </w:rPr>
  </w:style>
  <w:style w:type="character" w:styleId="FollowedHyperlink">
    <w:name w:val="FollowedHyperlink"/>
    <w:rsid w:val="00AF2BAE"/>
    <w:rPr>
      <w:color w:val="800080"/>
      <w:u w:val="single"/>
    </w:rPr>
  </w:style>
  <w:style w:type="paragraph" w:styleId="Footer">
    <w:name w:val="footer"/>
    <w:basedOn w:val="Normal"/>
    <w:rsid w:val="00AF2B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2BAE"/>
  </w:style>
  <w:style w:type="paragraph" w:styleId="BodyTextIndent">
    <w:name w:val="Body Text Indent"/>
    <w:basedOn w:val="Normal"/>
    <w:rsid w:val="00AF2BAE"/>
    <w:pPr>
      <w:ind w:left="4111" w:hanging="4320"/>
    </w:pPr>
    <w:rPr>
      <w:sz w:val="24"/>
    </w:rPr>
  </w:style>
  <w:style w:type="paragraph" w:styleId="Header">
    <w:name w:val="header"/>
    <w:basedOn w:val="Normal"/>
    <w:rsid w:val="00AF2BA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AF2BA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sid w:val="00AF2BA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F2BAE"/>
    <w:pPr>
      <w:ind w:left="1134" w:hanging="414"/>
    </w:pPr>
    <w:rPr>
      <w:sz w:val="22"/>
      <w:szCs w:val="22"/>
    </w:rPr>
  </w:style>
  <w:style w:type="paragraph" w:styleId="BodyTextIndent3">
    <w:name w:val="Body Text Indent 3"/>
    <w:basedOn w:val="Normal"/>
    <w:rsid w:val="00AF2BAE"/>
    <w:pPr>
      <w:ind w:left="1134" w:hanging="425"/>
    </w:pPr>
    <w:rPr>
      <w:sz w:val="22"/>
      <w:szCs w:val="22"/>
    </w:rPr>
  </w:style>
  <w:style w:type="character" w:customStyle="1" w:styleId="celltext1">
    <w:name w:val="celltext1"/>
    <w:rsid w:val="00AF2BAE"/>
    <w:rPr>
      <w:rFonts w:ascii="Arial" w:hAnsi="Arial" w:cs="Arial"/>
      <w:color w:val="000000"/>
      <w:sz w:val="18"/>
      <w:szCs w:val="18"/>
    </w:rPr>
  </w:style>
  <w:style w:type="character" w:customStyle="1" w:styleId="celltext">
    <w:name w:val="celltext"/>
    <w:basedOn w:val="DefaultParagraphFont"/>
    <w:rsid w:val="00AF2BAE"/>
  </w:style>
  <w:style w:type="paragraph" w:styleId="z-TopofForm">
    <w:name w:val="HTML Top of Form"/>
    <w:basedOn w:val="Normal"/>
    <w:next w:val="Normal"/>
    <w:rsid w:val="00AF2BA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rsid w:val="00AF2BA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Heading1Char">
    <w:name w:val="Heading 1 Char"/>
    <w:rsid w:val="00AF2BAE"/>
    <w:rPr>
      <w:bCs/>
      <w:sz w:val="24"/>
      <w:lang w:eastAsia="en-US"/>
    </w:rPr>
  </w:style>
  <w:style w:type="character" w:customStyle="1" w:styleId="Heading2Char">
    <w:name w:val="Heading 2 Char"/>
    <w:rsid w:val="00AF2BAE"/>
    <w:rPr>
      <w:b/>
      <w:bCs/>
      <w:sz w:val="28"/>
      <w:lang w:eastAsia="en-US"/>
    </w:rPr>
  </w:style>
  <w:style w:type="character" w:customStyle="1" w:styleId="Heading9Char">
    <w:name w:val="Heading 9 Char"/>
    <w:rsid w:val="00AF2BAE"/>
    <w:rPr>
      <w:sz w:val="24"/>
      <w:lang w:eastAsia="en-US"/>
    </w:rPr>
  </w:style>
  <w:style w:type="character" w:customStyle="1" w:styleId="BodyTextIndentChar">
    <w:name w:val="Body Text Indent Char"/>
    <w:rsid w:val="00AF2BAE"/>
    <w:rPr>
      <w:sz w:val="24"/>
      <w:lang w:eastAsia="en-US"/>
    </w:rPr>
  </w:style>
  <w:style w:type="paragraph" w:styleId="ListParagraph">
    <w:name w:val="List Paragraph"/>
    <w:basedOn w:val="Normal"/>
    <w:rsid w:val="00AF2BAE"/>
    <w:pPr>
      <w:ind w:left="720"/>
    </w:pPr>
  </w:style>
  <w:style w:type="character" w:customStyle="1" w:styleId="UnresolvedMention">
    <w:name w:val="Unresolved Mention"/>
    <w:rsid w:val="00AF2BAE"/>
    <w:rPr>
      <w:color w:val="808080"/>
      <w:shd w:val="clear" w:color="auto" w:fill="E6E6E6"/>
    </w:rPr>
  </w:style>
  <w:style w:type="paragraph" w:customStyle="1" w:styleId="Default">
    <w:name w:val="Default"/>
    <w:rsid w:val="00931903"/>
    <w:pPr>
      <w:autoSpaceDE w:val="0"/>
      <w:autoSpaceDN w:val="0"/>
      <w:adjustRightInd w:val="0"/>
    </w:pPr>
    <w:rPr>
      <w:color w:val="000000"/>
      <w:sz w:val="24"/>
      <w:szCs w:val="24"/>
      <w:lang w:val="en-GB" w:eastAsia="en-GB" w:bidi="ar-SA"/>
    </w:rPr>
  </w:style>
  <w:style w:type="character" w:customStyle="1" w:styleId="gscvcdgt">
    <w:name w:val="gsc_vcd_g_t"/>
    <w:basedOn w:val="DefaultParagraphFont"/>
    <w:rsid w:val="006E2C53"/>
  </w:style>
  <w:style w:type="character" w:customStyle="1" w:styleId="notranslate">
    <w:name w:val="notranslate"/>
    <w:basedOn w:val="DefaultParagraphFont"/>
    <w:rsid w:val="004F5DB7"/>
  </w:style>
  <w:style w:type="character" w:customStyle="1" w:styleId="A2">
    <w:name w:val="A2"/>
    <w:uiPriority w:val="99"/>
    <w:rsid w:val="00086E5A"/>
    <w:rPr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332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val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5D7A"/>
    <w:pPr>
      <w:suppressAutoHyphens/>
      <w:autoSpaceDN w:val="0"/>
      <w:textAlignment w:val="baseline"/>
    </w:pPr>
    <w:rPr>
      <w:lang w:val="en-GB" w:bidi="ar-SA"/>
    </w:rPr>
  </w:style>
  <w:style w:type="paragraph" w:styleId="Heading1">
    <w:name w:val="heading 1"/>
    <w:basedOn w:val="Normal"/>
    <w:next w:val="Normal"/>
    <w:rsid w:val="00AF2BAE"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rsid w:val="00AF2BA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rsid w:val="00AF2BAE"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rsid w:val="00AF2BAE"/>
    <w:pPr>
      <w:keepNext/>
      <w:jc w:val="center"/>
      <w:outlineLvl w:val="3"/>
    </w:pPr>
    <w:rPr>
      <w:rFonts w:ascii="Impact" w:hAnsi="Impact"/>
      <w:sz w:val="24"/>
    </w:rPr>
  </w:style>
  <w:style w:type="paragraph" w:styleId="Heading5">
    <w:name w:val="heading 5"/>
    <w:basedOn w:val="Normal"/>
    <w:next w:val="Normal"/>
    <w:rsid w:val="00AF2BAE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rsid w:val="00AF2BAE"/>
    <w:pPr>
      <w:keepNext/>
      <w:ind w:left="-1800"/>
      <w:jc w:val="center"/>
      <w:outlineLvl w:val="5"/>
    </w:pPr>
    <w:rPr>
      <w:rFonts w:ascii="Garamond" w:hAnsi="Garamond"/>
      <w:b/>
      <w:sz w:val="48"/>
    </w:rPr>
  </w:style>
  <w:style w:type="paragraph" w:styleId="Heading7">
    <w:name w:val="heading 7"/>
    <w:basedOn w:val="Normal"/>
    <w:next w:val="Normal"/>
    <w:rsid w:val="00AF2BAE"/>
    <w:pPr>
      <w:keepNext/>
      <w:ind w:left="-1560"/>
      <w:jc w:val="center"/>
      <w:outlineLvl w:val="6"/>
    </w:pPr>
    <w:rPr>
      <w:rFonts w:ascii="Garamond" w:hAnsi="Garamond"/>
      <w:sz w:val="36"/>
    </w:rPr>
  </w:style>
  <w:style w:type="paragraph" w:styleId="Heading8">
    <w:name w:val="heading 8"/>
    <w:basedOn w:val="Normal"/>
    <w:next w:val="Normal"/>
    <w:rsid w:val="00AF2BAE"/>
    <w:pPr>
      <w:keepNext/>
      <w:ind w:left="-1701"/>
      <w:jc w:val="center"/>
      <w:outlineLvl w:val="7"/>
    </w:pPr>
    <w:rPr>
      <w:rFonts w:ascii="Garamond" w:hAnsi="Garamond"/>
      <w:sz w:val="24"/>
    </w:rPr>
  </w:style>
  <w:style w:type="paragraph" w:styleId="Heading9">
    <w:name w:val="heading 9"/>
    <w:basedOn w:val="Normal"/>
    <w:next w:val="Normal"/>
    <w:rsid w:val="00AF2BAE"/>
    <w:pPr>
      <w:keepNext/>
      <w:ind w:left="288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BAE"/>
    <w:rPr>
      <w:sz w:val="24"/>
    </w:rPr>
  </w:style>
  <w:style w:type="character" w:styleId="Hyperlink">
    <w:name w:val="Hyperlink"/>
    <w:rsid w:val="00AF2BAE"/>
    <w:rPr>
      <w:color w:val="0000FF"/>
      <w:u w:val="single"/>
    </w:rPr>
  </w:style>
  <w:style w:type="character" w:styleId="FollowedHyperlink">
    <w:name w:val="FollowedHyperlink"/>
    <w:rsid w:val="00AF2BAE"/>
    <w:rPr>
      <w:color w:val="800080"/>
      <w:u w:val="single"/>
    </w:rPr>
  </w:style>
  <w:style w:type="paragraph" w:styleId="Footer">
    <w:name w:val="footer"/>
    <w:basedOn w:val="Normal"/>
    <w:rsid w:val="00AF2B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2BAE"/>
  </w:style>
  <w:style w:type="paragraph" w:styleId="BodyTextIndent">
    <w:name w:val="Body Text Indent"/>
    <w:basedOn w:val="Normal"/>
    <w:rsid w:val="00AF2BAE"/>
    <w:pPr>
      <w:ind w:left="4111" w:hanging="4320"/>
    </w:pPr>
    <w:rPr>
      <w:sz w:val="24"/>
    </w:rPr>
  </w:style>
  <w:style w:type="paragraph" w:styleId="Header">
    <w:name w:val="header"/>
    <w:basedOn w:val="Normal"/>
    <w:rsid w:val="00AF2BA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AF2BA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sid w:val="00AF2BA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F2BAE"/>
    <w:pPr>
      <w:ind w:left="1134" w:hanging="414"/>
    </w:pPr>
    <w:rPr>
      <w:sz w:val="22"/>
      <w:szCs w:val="22"/>
    </w:rPr>
  </w:style>
  <w:style w:type="paragraph" w:styleId="BodyTextIndent3">
    <w:name w:val="Body Text Indent 3"/>
    <w:basedOn w:val="Normal"/>
    <w:rsid w:val="00AF2BAE"/>
    <w:pPr>
      <w:ind w:left="1134" w:hanging="425"/>
    </w:pPr>
    <w:rPr>
      <w:sz w:val="22"/>
      <w:szCs w:val="22"/>
    </w:rPr>
  </w:style>
  <w:style w:type="character" w:customStyle="1" w:styleId="celltext1">
    <w:name w:val="celltext1"/>
    <w:rsid w:val="00AF2BAE"/>
    <w:rPr>
      <w:rFonts w:ascii="Arial" w:hAnsi="Arial" w:cs="Arial"/>
      <w:color w:val="000000"/>
      <w:sz w:val="18"/>
      <w:szCs w:val="18"/>
    </w:rPr>
  </w:style>
  <w:style w:type="character" w:customStyle="1" w:styleId="celltext">
    <w:name w:val="celltext"/>
    <w:basedOn w:val="DefaultParagraphFont"/>
    <w:rsid w:val="00AF2BAE"/>
  </w:style>
  <w:style w:type="paragraph" w:styleId="z-TopofForm">
    <w:name w:val="HTML Top of Form"/>
    <w:basedOn w:val="Normal"/>
    <w:next w:val="Normal"/>
    <w:rsid w:val="00AF2BA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rsid w:val="00AF2BA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Heading1Char">
    <w:name w:val="Heading 1 Char"/>
    <w:rsid w:val="00AF2BAE"/>
    <w:rPr>
      <w:bCs/>
      <w:sz w:val="24"/>
      <w:lang w:eastAsia="en-US"/>
    </w:rPr>
  </w:style>
  <w:style w:type="character" w:customStyle="1" w:styleId="Heading2Char">
    <w:name w:val="Heading 2 Char"/>
    <w:rsid w:val="00AF2BAE"/>
    <w:rPr>
      <w:b/>
      <w:bCs/>
      <w:sz w:val="28"/>
      <w:lang w:eastAsia="en-US"/>
    </w:rPr>
  </w:style>
  <w:style w:type="character" w:customStyle="1" w:styleId="Heading9Char">
    <w:name w:val="Heading 9 Char"/>
    <w:rsid w:val="00AF2BAE"/>
    <w:rPr>
      <w:sz w:val="24"/>
      <w:lang w:eastAsia="en-US"/>
    </w:rPr>
  </w:style>
  <w:style w:type="character" w:customStyle="1" w:styleId="BodyTextIndentChar">
    <w:name w:val="Body Text Indent Char"/>
    <w:rsid w:val="00AF2BAE"/>
    <w:rPr>
      <w:sz w:val="24"/>
      <w:lang w:eastAsia="en-US"/>
    </w:rPr>
  </w:style>
  <w:style w:type="paragraph" w:styleId="ListParagraph">
    <w:name w:val="List Paragraph"/>
    <w:basedOn w:val="Normal"/>
    <w:rsid w:val="00AF2BAE"/>
    <w:pPr>
      <w:ind w:left="720"/>
    </w:pPr>
  </w:style>
  <w:style w:type="character" w:customStyle="1" w:styleId="UnresolvedMention">
    <w:name w:val="Unresolved Mention"/>
    <w:rsid w:val="00AF2BAE"/>
    <w:rPr>
      <w:color w:val="808080"/>
      <w:shd w:val="clear" w:color="auto" w:fill="E6E6E6"/>
    </w:rPr>
  </w:style>
  <w:style w:type="paragraph" w:customStyle="1" w:styleId="Default">
    <w:name w:val="Default"/>
    <w:rsid w:val="00931903"/>
    <w:pPr>
      <w:autoSpaceDE w:val="0"/>
      <w:autoSpaceDN w:val="0"/>
      <w:adjustRightInd w:val="0"/>
    </w:pPr>
    <w:rPr>
      <w:color w:val="000000"/>
      <w:sz w:val="24"/>
      <w:szCs w:val="24"/>
      <w:lang w:val="en-GB" w:eastAsia="en-GB" w:bidi="ar-SA"/>
    </w:rPr>
  </w:style>
  <w:style w:type="character" w:customStyle="1" w:styleId="gscvcdgt">
    <w:name w:val="gsc_vcd_g_t"/>
    <w:basedOn w:val="DefaultParagraphFont"/>
    <w:rsid w:val="006E2C53"/>
  </w:style>
  <w:style w:type="character" w:customStyle="1" w:styleId="notranslate">
    <w:name w:val="notranslate"/>
    <w:basedOn w:val="DefaultParagraphFont"/>
    <w:rsid w:val="004F5DB7"/>
  </w:style>
  <w:style w:type="character" w:customStyle="1" w:styleId="A2">
    <w:name w:val="A2"/>
    <w:uiPriority w:val="99"/>
    <w:rsid w:val="00086E5A"/>
    <w:rPr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332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s.journalonweb.ir/index.php/jids/article/view/78" TargetMode="External"/><Relationship Id="rId13" Type="http://schemas.openxmlformats.org/officeDocument/2006/relationships/hyperlink" Target="http://243.magiran.com/magtoc.asp?mgID=5191&amp;Number=64&amp;Appendix=0&amp;lanf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243.magiran.com/magtoc.asp?mgID=5191&amp;Number=64&amp;Appendix=0&amp;lanf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43.magiran.com/magtoc.asp?mgID=5191&amp;Number=64&amp;Appendix=0&amp;lanf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ids.journalonweb.ir/index.php/jids/article/view/1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oi=bibs&amp;cluster=7304684321801026308&amp;btnI=1&amp;hl=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AH%20CV%20December%20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 CV December 2017</Template>
  <TotalTime>0</TotalTime>
  <Pages>10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Sheffield Children's NHS Foundation Trust</Company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Ali Hussein</dc:creator>
  <cp:lastModifiedBy>enviro13</cp:lastModifiedBy>
  <cp:revision>2</cp:revision>
  <cp:lastPrinted>2018-12-24T13:41:00Z</cp:lastPrinted>
  <dcterms:created xsi:type="dcterms:W3CDTF">2020-01-08T17:39:00Z</dcterms:created>
  <dcterms:modified xsi:type="dcterms:W3CDTF">2020-01-08T17:39:00Z</dcterms:modified>
</cp:coreProperties>
</file>